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AC9DBB6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100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0B880E3A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100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5E971121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  <w:t>1</w:t>
      </w:r>
      <w:r w:rsidR="00A545B6" w:rsidRPr="00380220">
        <w:t>00</w:t>
      </w:r>
      <w:r w:rsidR="001618AE" w:rsidRPr="00380220">
        <w:t> mm</w:t>
      </w:r>
    </w:p>
    <w:p w14:paraId="7F9E48FB" w14:textId="647909C2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395F55" w:rsidRPr="00380220">
        <w:t>2</w:t>
      </w:r>
      <w:r w:rsidR="00380220" w:rsidRPr="00380220">
        <w:t>6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3569960B" w:rsidR="00105ECB" w:rsidRPr="00A47043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 xml:space="preserve">4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77F9D2C6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7E4405" w:rsidRPr="00A47043">
        <w:rPr>
          <w:lang w:val="fr-FR"/>
        </w:rPr>
        <w:t>3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Default="00AB05FB" w:rsidP="00C63555">
      <w:pPr>
        <w:pStyle w:val="Kop2"/>
      </w:pPr>
      <w:r>
        <w:t>Spécifications techniques</w:t>
      </w:r>
    </w:p>
    <w:p w14:paraId="41F8A28E" w14:textId="014FDA07" w:rsidR="00C63555" w:rsidRDefault="00AB05FB" w:rsidP="00C63555">
      <w:pPr>
        <w:pStyle w:val="Kop3"/>
      </w:pPr>
      <w:r>
        <w:t>Calcul de résistance</w:t>
      </w:r>
    </w:p>
    <w:p w14:paraId="2B45D239" w14:textId="298DF4CA" w:rsidR="00C63555" w:rsidRDefault="00AB05FB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B05F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B05F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B05F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2025-03-11T15:04:00Z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