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CBD8962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</w:t>
      </w:r>
      <w:r w:rsidR="00646A62">
        <w:rPr>
          <w:lang w:val="fr-FR"/>
        </w:rPr>
        <w:t>25</w:t>
      </w:r>
      <w:r w:rsidR="00E113E7">
        <w:rPr>
          <w:lang w:val="fr-FR"/>
        </w:rPr>
        <w:t>0</w:t>
      </w:r>
      <w:r w:rsidR="008A2A2A" w:rsidRPr="00C2172E">
        <w:rPr>
          <w:lang w:val="fr-FR"/>
        </w:rPr>
        <w:t xml:space="preserve">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835C095" w14:textId="4D02AEE5" w:rsidR="00BA20A6" w:rsidRPr="00CE56BB" w:rsidRDefault="00C2172E" w:rsidP="003B5C75">
      <w:pPr>
        <w:pStyle w:val="Geenafstand"/>
        <w:rPr>
          <w:rFonts w:ascii="Arial" w:eastAsiaTheme="minorHAnsi" w:hAnsi="Arial" w:cstheme="minorBidi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BA20A6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1507CE" w:rsidRPr="001507CE">
        <w:rPr>
          <w:rFonts w:ascii="Arial" w:eastAsiaTheme="minorHAnsi" w:hAnsi="Arial" w:cstheme="minorBidi"/>
          <w:shd w:val="clear" w:color="auto" w:fill="FFFFFF"/>
          <w:lang w:val="fr-FR"/>
        </w:rPr>
        <w:t>Les lames sont fixées entre des côtés de collection, créant ainsi un module.</w:t>
      </w:r>
      <w:r w:rsidR="00CE56BB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CE56BB" w:rsidRPr="00CE56BB">
        <w:rPr>
          <w:rFonts w:ascii="Arial" w:eastAsiaTheme="minorHAnsi" w:hAnsi="Arial" w:cstheme="minorBidi"/>
          <w:lang w:val="fr-FR"/>
        </w:rPr>
        <w:t>Ces modules sont fixés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1AE7E9B5" w:rsidR="00082990" w:rsidRPr="00CE56BB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CE56BB">
        <w:rPr>
          <w:lang w:val="fr-FR"/>
        </w:rPr>
        <w:t>Type</w:t>
      </w:r>
      <w:r w:rsidR="006D137F" w:rsidRPr="00CE56BB">
        <w:rPr>
          <w:lang w:val="fr-FR"/>
        </w:rPr>
        <w:t xml:space="preserve"> de lame</w:t>
      </w:r>
      <w:r w:rsidR="00C63555" w:rsidRPr="00CE56BB">
        <w:rPr>
          <w:lang w:val="fr-FR"/>
        </w:rPr>
        <w:tab/>
      </w:r>
      <w:r w:rsidR="00C63555" w:rsidRPr="00CE56BB">
        <w:rPr>
          <w:lang w:val="fr-FR"/>
        </w:rPr>
        <w:tab/>
      </w:r>
      <w:r w:rsidR="00B44488" w:rsidRPr="00CE56BB">
        <w:rPr>
          <w:lang w:val="fr-FR"/>
        </w:rPr>
        <w:t xml:space="preserve">Cubic </w:t>
      </w:r>
      <w:r w:rsidR="00646A62">
        <w:rPr>
          <w:lang w:val="fr-FR"/>
        </w:rPr>
        <w:t>25</w:t>
      </w:r>
      <w:r w:rsidR="00314F81">
        <w:rPr>
          <w:lang w:val="fr-FR"/>
        </w:rPr>
        <w:t>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6DF146BE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</w:r>
      <w:r w:rsidR="00646A62">
        <w:t>25</w:t>
      </w:r>
      <w:r w:rsidR="00A545B6" w:rsidRPr="004102FC">
        <w:t>0</w:t>
      </w:r>
      <w:r w:rsidR="001618AE" w:rsidRPr="004102FC">
        <w:t> mm</w:t>
      </w:r>
    </w:p>
    <w:p w14:paraId="7F9E48FB" w14:textId="460DD937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CE56BB">
        <w:t>37</w:t>
      </w:r>
      <w:r w:rsidR="001618AE" w:rsidRPr="004102FC">
        <w:t> mm</w:t>
      </w:r>
    </w:p>
    <w:p w14:paraId="548D254D" w14:textId="5E389740" w:rsidR="008B3098" w:rsidRDefault="00260560" w:rsidP="008B3098">
      <w:pPr>
        <w:pStyle w:val="Kop3"/>
      </w:pPr>
      <w:r>
        <w:t>Côté de collection</w:t>
      </w:r>
    </w:p>
    <w:p w14:paraId="45DCE7C5" w14:textId="765FF21F" w:rsidR="008B3098" w:rsidRPr="00105ECB" w:rsidRDefault="008B3098" w:rsidP="008B3098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4731A3" w:rsidRPr="004731A3">
        <w:t>Spécifique au projet</w:t>
      </w:r>
    </w:p>
    <w:p w14:paraId="46B44084" w14:textId="71AD358E" w:rsidR="008B3098" w:rsidRPr="00DC0D7E" w:rsidRDefault="00DC0D7E" w:rsidP="008B3098">
      <w:pPr>
        <w:pStyle w:val="Lijstalinea"/>
        <w:numPr>
          <w:ilvl w:val="0"/>
          <w:numId w:val="24"/>
        </w:numPr>
        <w:rPr>
          <w:lang w:val="fr-FR"/>
        </w:rPr>
      </w:pPr>
      <w:r w:rsidRPr="00DC0D7E">
        <w:rPr>
          <w:lang w:val="fr-FR"/>
        </w:rPr>
        <w:t>Angle d'inclinaison</w:t>
      </w:r>
      <w:r w:rsidR="008B3098" w:rsidRPr="00DC0D7E">
        <w:rPr>
          <w:lang w:val="fr-FR"/>
        </w:rPr>
        <w:tab/>
      </w:r>
      <w:r w:rsidR="004731A3" w:rsidRPr="00DC0D7E">
        <w:rPr>
          <w:lang w:val="fr-FR"/>
        </w:rPr>
        <w:t>Spécifique au projet</w:t>
      </w:r>
    </w:p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4AA856F1" w:rsidR="00105ECB" w:rsidRPr="0062464E" w:rsidRDefault="00646A62" w:rsidP="00105ECB">
      <w:pPr>
        <w:pStyle w:val="Lijstalinea"/>
        <w:numPr>
          <w:ilvl w:val="0"/>
          <w:numId w:val="24"/>
        </w:numPr>
        <w:rPr>
          <w:lang w:val="fr-FR"/>
        </w:rPr>
      </w:pPr>
      <w:r>
        <w:rPr>
          <w:lang w:val="fr-FR"/>
        </w:rPr>
        <w:t>8</w:t>
      </w:r>
      <w:r w:rsidR="00105ECB" w:rsidRPr="0062464E">
        <w:rPr>
          <w:lang w:val="fr-FR"/>
        </w:rPr>
        <w:t xml:space="preserve"> x </w:t>
      </w:r>
      <w:r w:rsidR="0062464E" w:rsidRPr="0062464E">
        <w:rPr>
          <w:lang w:val="fr-FR"/>
        </w:rPr>
        <w:t xml:space="preserve">vis autotaraudeuse </w:t>
      </w:r>
      <w:r w:rsidR="00105ECB"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="00105ECB" w:rsidRPr="0062464E">
        <w:rPr>
          <w:lang w:val="fr-FR"/>
        </w:rPr>
        <w:t xml:space="preserve"> M6 x 30</w:t>
      </w:r>
    </w:p>
    <w:p w14:paraId="7C0B3F4F" w14:textId="4A3DE5FA" w:rsidR="00AD4820" w:rsidRPr="00DC0D7E" w:rsidRDefault="0062464E" w:rsidP="00AD4820">
      <w:pPr>
        <w:pStyle w:val="Kop3"/>
        <w:rPr>
          <w:lang w:val="fr-FR"/>
        </w:rPr>
      </w:pPr>
      <w:r w:rsidRPr="00DC0D7E">
        <w:rPr>
          <w:lang w:val="fr-FR"/>
        </w:rPr>
        <w:t>Fixation des côtés</w:t>
      </w:r>
      <w:r w:rsidR="00DC0D7E" w:rsidRPr="00DC0D7E">
        <w:rPr>
          <w:lang w:val="fr-FR"/>
        </w:rPr>
        <w:t xml:space="preserve"> de c</w:t>
      </w:r>
      <w:r w:rsidR="00DC0D7E">
        <w:rPr>
          <w:lang w:val="fr-FR"/>
        </w:rPr>
        <w:t>ollection</w:t>
      </w:r>
    </w:p>
    <w:p w14:paraId="2545BDCE" w14:textId="77777777" w:rsidR="004F5B53" w:rsidRDefault="004F5B5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4F5B53">
        <w:rPr>
          <w:lang w:val="fr-FR"/>
        </w:rPr>
        <w:t>Les côtés sont pourvues de trous de vis qui peuvent changer en fonction du projet.</w:t>
      </w:r>
    </w:p>
    <w:p w14:paraId="7F1F8D60" w14:textId="77777777" w:rsidR="00A922FB" w:rsidRPr="00A922FB" w:rsidRDefault="00A922FB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922FB">
        <w:rPr>
          <w:lang w:val="fr-FR"/>
        </w:rPr>
        <w:t>Les modules sont placés entre la structure pré-assemblée.</w:t>
      </w:r>
    </w:p>
    <w:p w14:paraId="390D5BFA" w14:textId="19B2E59E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F57BDB" w:rsidRDefault="002D184C">
      <w:pPr>
        <w:rPr>
          <w:lang w:val="fr-FR"/>
        </w:rPr>
      </w:pPr>
      <w:r w:rsidRPr="00F57BDB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523D58D2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 xml:space="preserve">: min. </w:t>
      </w:r>
      <w:r w:rsidR="00646A62">
        <w:rPr>
          <w:lang w:val="fr-FR"/>
        </w:rPr>
        <w:t>2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4306886E" w:rsidR="00CC15DB" w:rsidRDefault="00855FBC" w:rsidP="00855FBC">
      <w:pPr>
        <w:pStyle w:val="Kop3"/>
      </w:pPr>
      <w:r>
        <w:t>Côté</w:t>
      </w:r>
      <w:r w:rsidR="00E10960">
        <w:t xml:space="preserve"> de collection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115" w14:textId="77777777" w:rsidR="00697851" w:rsidRDefault="00697851" w:rsidP="00584936">
      <w:pPr>
        <w:spacing w:after="0" w:line="240" w:lineRule="auto"/>
      </w:pPr>
      <w:r>
        <w:separator/>
      </w:r>
    </w:p>
  </w:endnote>
  <w:endnote w:type="continuationSeparator" w:id="0">
    <w:p w14:paraId="6657BECE" w14:textId="77777777" w:rsidR="00697851" w:rsidRDefault="006978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7B9" w14:textId="77777777" w:rsidR="00697851" w:rsidRDefault="00697851" w:rsidP="00584936">
      <w:pPr>
        <w:spacing w:after="0" w:line="240" w:lineRule="auto"/>
      </w:pPr>
      <w:r>
        <w:separator/>
      </w:r>
    </w:p>
  </w:footnote>
  <w:footnote w:type="continuationSeparator" w:id="0">
    <w:p w14:paraId="0B9573B3" w14:textId="77777777" w:rsidR="00697851" w:rsidRDefault="006978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46A6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46A6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46A6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07CE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560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14F81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731A3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4F5B53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46A62"/>
    <w:rsid w:val="00682785"/>
    <w:rsid w:val="00685C6F"/>
    <w:rsid w:val="00686B2D"/>
    <w:rsid w:val="00694699"/>
    <w:rsid w:val="00697851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7A96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098"/>
    <w:rsid w:val="008B3288"/>
    <w:rsid w:val="008D1CFA"/>
    <w:rsid w:val="008E518E"/>
    <w:rsid w:val="008F001D"/>
    <w:rsid w:val="008F4242"/>
    <w:rsid w:val="00901341"/>
    <w:rsid w:val="00915D2C"/>
    <w:rsid w:val="00936F99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22FB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0A6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E56B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0D7E"/>
    <w:rsid w:val="00DC406F"/>
    <w:rsid w:val="00DD23F1"/>
    <w:rsid w:val="00DE212D"/>
    <w:rsid w:val="00DF4675"/>
    <w:rsid w:val="00DF66DF"/>
    <w:rsid w:val="00E10960"/>
    <w:rsid w:val="00E113E7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7BDB"/>
    <w:rsid w:val="00F67EC1"/>
    <w:rsid w:val="00F71EA9"/>
    <w:rsid w:val="00FC3310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2025-02-28T15:02:00Z</dcterms:created>
  <dcterms:modified xsi:type="dcterms:W3CDTF">2025-02-28T15:03:00Z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