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B6CF680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10037F">
        <w:t>Wing 500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924446C" w14:textId="77777777" w:rsidR="00533FD3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EC3C24">
        <w:rPr>
          <w:rFonts w:ascii="Arial" w:eastAsiaTheme="minorHAnsi" w:hAnsi="Arial" w:cstheme="minorBidi"/>
          <w:shd w:val="clear" w:color="auto" w:fill="FFFFFF"/>
          <w:lang w:val="nl-BE"/>
        </w:rPr>
        <w:t>De DucoSun Wing is geper</w:t>
      </w:r>
      <w:r w:rsidR="00812EAD">
        <w:rPr>
          <w:rFonts w:ascii="Arial" w:eastAsiaTheme="minorHAnsi" w:hAnsi="Arial" w:cstheme="minorBidi"/>
          <w:shd w:val="clear" w:color="auto" w:fill="FFFFFF"/>
          <w:lang w:val="nl-BE"/>
        </w:rPr>
        <w:t>foreerd en zorgt zo voor een perfecte harmonie tussen zonwering en beschaduwing. De grote vleugelvormige lamel zorgt voor een urban design en is naast de standaard perforatie</w:t>
      </w:r>
      <w:r w:rsidR="00533FD3">
        <w:rPr>
          <w:rFonts w:ascii="Arial" w:eastAsiaTheme="minorHAnsi" w:hAnsi="Arial" w:cstheme="minorBidi"/>
          <w:shd w:val="clear" w:color="auto" w:fill="FFFFFF"/>
          <w:lang w:val="nl-BE"/>
        </w:rPr>
        <w:t>, op aanvraag ook beschikbaar in andere perforaties.</w:t>
      </w:r>
    </w:p>
    <w:p w14:paraId="01A397FD" w14:textId="6BF034BE" w:rsidR="009F46B9" w:rsidRDefault="00467C2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6E8A8DE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33FD3">
        <w:rPr>
          <w:lang w:val="en-US"/>
        </w:rPr>
        <w:t>Wing 500</w:t>
      </w:r>
    </w:p>
    <w:p w14:paraId="4EE18A19" w14:textId="54A1C141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533FD3">
        <w:t>vleugel</w:t>
      </w:r>
    </w:p>
    <w:p w14:paraId="6DEAF48C" w14:textId="4EEFAE60" w:rsidR="001618AE" w:rsidRPr="00DF227B" w:rsidRDefault="001618AE" w:rsidP="001618AE">
      <w:pPr>
        <w:pStyle w:val="Lijstalinea"/>
        <w:numPr>
          <w:ilvl w:val="0"/>
          <w:numId w:val="19"/>
        </w:numPr>
      </w:pPr>
      <w:r w:rsidRPr="00DF227B">
        <w:t>Lamelhoogte</w:t>
      </w:r>
      <w:r w:rsidRPr="00DF227B">
        <w:tab/>
      </w:r>
      <w:r w:rsidRPr="00DF227B">
        <w:tab/>
      </w:r>
      <w:r w:rsidR="00DF227B" w:rsidRPr="00DF227B">
        <w:t>5</w:t>
      </w:r>
      <w:r w:rsidR="00D34D99" w:rsidRPr="00DF227B">
        <w:t>0</w:t>
      </w:r>
      <w:r w:rsidR="00A545B6" w:rsidRPr="00DF227B">
        <w:t>0</w:t>
      </w:r>
      <w:r w:rsidRPr="00DF227B">
        <w:t> mm</w:t>
      </w:r>
    </w:p>
    <w:p w14:paraId="7F9E48FB" w14:textId="096592DE" w:rsidR="001618AE" w:rsidRDefault="00395F55" w:rsidP="001618AE">
      <w:pPr>
        <w:pStyle w:val="Lijstalinea"/>
        <w:numPr>
          <w:ilvl w:val="0"/>
          <w:numId w:val="19"/>
        </w:numPr>
      </w:pPr>
      <w:r w:rsidRPr="00DF227B">
        <w:t>Lamelbreedte</w:t>
      </w:r>
      <w:r w:rsidR="001618AE" w:rsidRPr="00DF227B">
        <w:tab/>
      </w:r>
      <w:r w:rsidR="001618AE" w:rsidRPr="00DF227B">
        <w:tab/>
      </w:r>
      <w:r w:rsidR="00DF227B" w:rsidRPr="00DF227B">
        <w:t>115</w:t>
      </w:r>
      <w:r w:rsidR="001618AE" w:rsidRPr="00DF227B">
        <w:t> mm</w:t>
      </w:r>
    </w:p>
    <w:p w14:paraId="5C1C391E" w14:textId="25E2BBBC" w:rsidR="00966622" w:rsidRPr="00630132" w:rsidRDefault="00B91528" w:rsidP="001618AE">
      <w:pPr>
        <w:pStyle w:val="Lijstalinea"/>
        <w:numPr>
          <w:ilvl w:val="0"/>
          <w:numId w:val="19"/>
        </w:numPr>
        <w:rPr>
          <w:lang w:val="da-DK"/>
        </w:rPr>
      </w:pPr>
      <w:r w:rsidRPr="00630132">
        <w:rPr>
          <w:lang w:val="da-DK"/>
        </w:rPr>
        <w:t>Perforatie</w:t>
      </w:r>
      <w:r w:rsidRPr="00630132">
        <w:rPr>
          <w:lang w:val="da-DK"/>
        </w:rPr>
        <w:tab/>
      </w:r>
      <w:r w:rsidRPr="00630132">
        <w:rPr>
          <w:lang w:val="da-DK"/>
        </w:rPr>
        <w:tab/>
      </w:r>
      <w:r w:rsidRPr="00630132">
        <w:rPr>
          <w:lang w:val="da-DK"/>
        </w:rPr>
        <w:t>Ø 10</w:t>
      </w:r>
      <w:r w:rsidRPr="00630132">
        <w:rPr>
          <w:lang w:val="da-DK"/>
        </w:rPr>
        <w:t> </w:t>
      </w:r>
      <w:r w:rsidRPr="00630132">
        <w:rPr>
          <w:lang w:val="da-DK"/>
        </w:rPr>
        <w:t>mm</w:t>
      </w:r>
      <w:r w:rsidR="00630132" w:rsidRPr="00630132">
        <w:rPr>
          <w:lang w:val="da-DK"/>
        </w:rPr>
        <w:t>, andere p</w:t>
      </w:r>
      <w:r w:rsidR="00630132">
        <w:rPr>
          <w:lang w:val="da-DK"/>
        </w:rPr>
        <w:t>erforaties op aanvraag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50584C" w:rsidRDefault="00BB49FE" w:rsidP="003E1838">
      <w:pPr>
        <w:pStyle w:val="Lijstalinea"/>
        <w:numPr>
          <w:ilvl w:val="0"/>
          <w:numId w:val="25"/>
        </w:numPr>
      </w:pPr>
      <w:r w:rsidRPr="0050584C">
        <w:t>Voeding</w:t>
      </w:r>
      <w:r w:rsidRPr="0050584C">
        <w:tab/>
      </w:r>
      <w:r w:rsidRPr="0050584C">
        <w:tab/>
        <w:t>230 VAC, 50 Hz</w:t>
      </w:r>
    </w:p>
    <w:p w14:paraId="459A0045" w14:textId="4C412E2D" w:rsidR="00BB49FE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Stroom</w:t>
      </w:r>
      <w:r w:rsidRPr="0050584C">
        <w:tab/>
      </w:r>
      <w:r w:rsidRPr="0050584C">
        <w:tab/>
        <w:t>0,55 A</w:t>
      </w:r>
    </w:p>
    <w:p w14:paraId="2D5211AB" w14:textId="020546E6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Vermogen</w:t>
      </w:r>
      <w:r w:rsidRPr="0050584C">
        <w:tab/>
      </w:r>
      <w:r w:rsidRPr="0050584C">
        <w:tab/>
        <w:t>126 W</w:t>
      </w:r>
    </w:p>
    <w:p w14:paraId="32BA7EAF" w14:textId="785E3EE3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IP-klasse</w:t>
      </w:r>
      <w:r w:rsidRPr="0050584C">
        <w:tab/>
      </w:r>
      <w:r w:rsidRPr="0050584C">
        <w:tab/>
        <w:t>IP65</w:t>
      </w:r>
    </w:p>
    <w:p w14:paraId="4ABD74B7" w14:textId="19F307E4" w:rsidR="001903F3" w:rsidRPr="0050584C" w:rsidRDefault="001903F3" w:rsidP="003E1838">
      <w:pPr>
        <w:pStyle w:val="Lijstalinea"/>
        <w:numPr>
          <w:ilvl w:val="0"/>
          <w:numId w:val="25"/>
        </w:numPr>
      </w:pPr>
      <w:r w:rsidRPr="0050584C">
        <w:t>Kabell</w:t>
      </w:r>
      <w:r w:rsidR="00317F66" w:rsidRPr="0050584C">
        <w:t>engte</w:t>
      </w:r>
      <w:r w:rsidR="00317F66" w:rsidRPr="0050584C">
        <w:tab/>
      </w:r>
      <w:r w:rsidR="00317F66" w:rsidRPr="0050584C">
        <w:tab/>
        <w:t>2 m vanaf actuator</w:t>
      </w:r>
    </w:p>
    <w:p w14:paraId="597C7F3D" w14:textId="76CCB83F" w:rsidR="00C112A3" w:rsidRPr="00384CC8" w:rsidRDefault="00C112A3" w:rsidP="00384CC8">
      <w:pPr>
        <w:pStyle w:val="Kop3"/>
      </w:pPr>
      <w:r w:rsidRPr="00384CC8">
        <w:t>Toebehoren</w:t>
      </w:r>
    </w:p>
    <w:p w14:paraId="02316E07" w14:textId="7F52BBCC" w:rsidR="00850C71" w:rsidRPr="00384CC8" w:rsidRDefault="0032758B" w:rsidP="006D5320">
      <w:pPr>
        <w:pStyle w:val="Lijstalinea"/>
        <w:numPr>
          <w:ilvl w:val="0"/>
          <w:numId w:val="23"/>
        </w:numPr>
      </w:pPr>
      <w:r w:rsidRPr="00384CC8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1551048A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Aluminium</w:t>
      </w:r>
      <w:r w:rsidRPr="00966622">
        <w:tab/>
      </w:r>
      <w:r w:rsidRPr="00966622">
        <w:tab/>
      </w:r>
      <w:r w:rsidR="00FA4374" w:rsidRPr="00966622">
        <w:t>AlMg3</w:t>
      </w:r>
    </w:p>
    <w:p w14:paraId="33EB4DE2" w14:textId="2A08CF95" w:rsidR="00C63555" w:rsidRPr="00966622" w:rsidRDefault="00C63555" w:rsidP="00C63555">
      <w:pPr>
        <w:pStyle w:val="Lijstalinea"/>
        <w:ind w:left="2832"/>
      </w:pPr>
      <w:r w:rsidRPr="00966622">
        <w:t xml:space="preserve">Profieldikte: min. </w:t>
      </w:r>
      <w:r w:rsidR="00966622" w:rsidRPr="00966622">
        <w:t>1</w:t>
      </w:r>
      <w:r w:rsidR="001C6780" w:rsidRPr="00966622">
        <w:t> </w:t>
      </w:r>
      <w:r w:rsidRPr="00966622">
        <w:t>mm</w:t>
      </w:r>
    </w:p>
    <w:p w14:paraId="0E83A9AC" w14:textId="6235E7E4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Afwerking</w:t>
      </w:r>
    </w:p>
    <w:p w14:paraId="1BBCC1EF" w14:textId="5F448554" w:rsidR="00AF2C73" w:rsidRPr="00966622" w:rsidRDefault="00AF2C73" w:rsidP="00AF2C73">
      <w:pPr>
        <w:pStyle w:val="Lijstalinea"/>
        <w:numPr>
          <w:ilvl w:val="1"/>
          <w:numId w:val="20"/>
        </w:numPr>
      </w:pPr>
      <w:r w:rsidRPr="00966622">
        <w:t>Naturel geanodiseerd (15-20</w:t>
      </w:r>
      <w:r w:rsidR="001C6780" w:rsidRPr="00966622">
        <w:t> </w:t>
      </w:r>
      <w:r w:rsidRPr="00966622">
        <w:rPr>
          <w:rFonts w:cs="Calibri"/>
        </w:rPr>
        <w:t>μ</w:t>
      </w:r>
      <w:r w:rsidRPr="00966622">
        <w:t>m) volgens Qualanod</w:t>
      </w:r>
    </w:p>
    <w:p w14:paraId="4C0BD0F4" w14:textId="5C8D3CD6" w:rsidR="00642002" w:rsidRPr="00966622" w:rsidRDefault="00C63555" w:rsidP="00442DB3">
      <w:pPr>
        <w:pStyle w:val="Lijstalinea"/>
        <w:numPr>
          <w:ilvl w:val="1"/>
          <w:numId w:val="20"/>
        </w:numPr>
      </w:pPr>
      <w:r w:rsidRPr="00966622">
        <w:t>Gemoffeld polyester po</w:t>
      </w:r>
      <w:r w:rsidR="007B3226" w:rsidRPr="00966622">
        <w:t>e</w:t>
      </w:r>
      <w:r w:rsidRPr="00966622">
        <w:t>dercoating (60-80</w:t>
      </w:r>
      <w:r w:rsidR="001C6780" w:rsidRPr="00966622">
        <w:t> </w:t>
      </w:r>
      <w:r w:rsidRPr="00966622">
        <w:rPr>
          <w:rFonts w:cs="Calibri"/>
        </w:rPr>
        <w:t>μ</w:t>
      </w:r>
      <w:r w:rsidRPr="00966622">
        <w:t>m) volgens Qualicoat Seaside type A (specifieke RAL codes of structuurlak op aanvraag)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Pr="00ED1478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 w:rsidRPr="00ED1478">
        <w:tab/>
      </w:r>
      <w:r w:rsidRPr="00ED1478">
        <w:tab/>
        <w:t>EN AW-6063 T66 (EN 573-3)</w:t>
      </w:r>
    </w:p>
    <w:p w14:paraId="10050686" w14:textId="7EC1B098" w:rsidR="00AD3D8C" w:rsidRPr="00ED1478" w:rsidRDefault="00AD3D8C" w:rsidP="00AD3D8C">
      <w:pPr>
        <w:pStyle w:val="Lijstalinea"/>
        <w:ind w:left="2832"/>
      </w:pPr>
      <w:r w:rsidRPr="00ED1478">
        <w:t>Profieldikte: min. 3 mm</w:t>
      </w:r>
    </w:p>
    <w:p w14:paraId="2BD7FBB4" w14:textId="77777777" w:rsidR="00AD3D8C" w:rsidRPr="00ED1478" w:rsidRDefault="00AD3D8C" w:rsidP="00AD3D8C">
      <w:pPr>
        <w:pStyle w:val="Lijstalinea"/>
        <w:numPr>
          <w:ilvl w:val="0"/>
          <w:numId w:val="20"/>
        </w:numPr>
      </w:pPr>
      <w:r w:rsidRPr="00ED1478">
        <w:t>Afwerking</w:t>
      </w:r>
    </w:p>
    <w:p w14:paraId="17DFFBA4" w14:textId="59D43D4F" w:rsidR="00AD3D8C" w:rsidRPr="00ED1478" w:rsidRDefault="00AD3D8C" w:rsidP="00AD3D8C">
      <w:pPr>
        <w:pStyle w:val="Lijstalinea"/>
        <w:numPr>
          <w:ilvl w:val="1"/>
          <w:numId w:val="20"/>
        </w:numPr>
      </w:pPr>
      <w:r w:rsidRPr="00ED1478">
        <w:t>Naturel geanodiseerd (15-20</w:t>
      </w:r>
      <w:r w:rsidR="001C6780" w:rsidRPr="00ED1478">
        <w:t> </w:t>
      </w:r>
      <w:r w:rsidRPr="00ED1478">
        <w:rPr>
          <w:rFonts w:cs="Calibri"/>
        </w:rPr>
        <w:t>μ</w:t>
      </w:r>
      <w:r w:rsidRPr="00ED1478">
        <w:t>m) volgens Qualanod</w:t>
      </w:r>
    </w:p>
    <w:p w14:paraId="06C56E7D" w14:textId="5967AEFC" w:rsidR="00AD3D8C" w:rsidRPr="00ED1478" w:rsidRDefault="00AD3D8C" w:rsidP="00AD3D8C">
      <w:pPr>
        <w:pStyle w:val="Lijstalinea"/>
        <w:numPr>
          <w:ilvl w:val="1"/>
          <w:numId w:val="20"/>
        </w:numPr>
      </w:pPr>
      <w:r w:rsidRPr="00ED1478">
        <w:t>Gemoffeld polyester poedercoating (60-80</w:t>
      </w:r>
      <w:r w:rsidR="001C6780" w:rsidRPr="00ED1478">
        <w:t> </w:t>
      </w:r>
      <w:r w:rsidRPr="00ED1478">
        <w:rPr>
          <w:rFonts w:cs="Calibri"/>
        </w:rPr>
        <w:t>μ</w:t>
      </w:r>
      <w:r w:rsidRPr="00ED1478">
        <w:t>m) volgens Qualicoat Seaside type A (specifieke RAL codes of structuurlak op aanvraag)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Aluminium</w:t>
      </w:r>
      <w:r w:rsidRPr="00F90205">
        <w:tab/>
      </w:r>
      <w:r w:rsidRPr="00F90205">
        <w:tab/>
        <w:t>AlMg3</w:t>
      </w:r>
    </w:p>
    <w:p w14:paraId="3C688C91" w14:textId="77777777" w:rsidR="006E273D" w:rsidRPr="00F90205" w:rsidRDefault="006E273D" w:rsidP="006E273D">
      <w:pPr>
        <w:pStyle w:val="Lijstalinea"/>
        <w:ind w:left="2832"/>
      </w:pPr>
      <w:r w:rsidRPr="00F90205">
        <w:t>Gelaserd, 5 mm dik</w:t>
      </w:r>
    </w:p>
    <w:p w14:paraId="11E56667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Afwerking</w:t>
      </w:r>
    </w:p>
    <w:p w14:paraId="28963B16" w14:textId="77777777" w:rsidR="006E273D" w:rsidRPr="00F90205" w:rsidRDefault="006E273D" w:rsidP="006E273D">
      <w:pPr>
        <w:pStyle w:val="Lijstalinea"/>
        <w:numPr>
          <w:ilvl w:val="1"/>
          <w:numId w:val="20"/>
        </w:numPr>
      </w:pPr>
      <w:r w:rsidRPr="00F90205">
        <w:t>Naturel geanodiseerd (15-20 </w:t>
      </w:r>
      <w:r w:rsidRPr="00F90205">
        <w:rPr>
          <w:rFonts w:cs="Calibri"/>
        </w:rPr>
        <w:t>μ</w:t>
      </w:r>
      <w:r w:rsidRPr="00F90205">
        <w:t>m) volgens Qualanod</w:t>
      </w:r>
    </w:p>
    <w:p w14:paraId="26658147" w14:textId="77777777" w:rsidR="006E273D" w:rsidRPr="00F90205" w:rsidRDefault="006E273D" w:rsidP="006E273D">
      <w:pPr>
        <w:pStyle w:val="Lijstalinea"/>
        <w:numPr>
          <w:ilvl w:val="1"/>
          <w:numId w:val="20"/>
        </w:numPr>
      </w:pPr>
      <w:r w:rsidRPr="00F90205">
        <w:t>Gemoffeld polyester poedercoating (60-80 </w:t>
      </w:r>
      <w:r w:rsidRPr="00F90205">
        <w:rPr>
          <w:rFonts w:cs="Calibri"/>
        </w:rPr>
        <w:t>μ</w:t>
      </w:r>
      <w:r w:rsidRPr="00F90205">
        <w:t>m) volgens Qualicoat Seaside type A (specifieke RAL codes of structuurlak op aanvraag)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64BB" w14:textId="77777777" w:rsidR="00133331" w:rsidRDefault="00133331" w:rsidP="00584936">
      <w:pPr>
        <w:spacing w:after="0" w:line="240" w:lineRule="auto"/>
      </w:pPr>
      <w:r>
        <w:separator/>
      </w:r>
    </w:p>
  </w:endnote>
  <w:endnote w:type="continuationSeparator" w:id="0">
    <w:p w14:paraId="1109FE66" w14:textId="77777777" w:rsidR="00133331" w:rsidRDefault="0013333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BEAA" w14:textId="77777777" w:rsidR="00133331" w:rsidRDefault="00133331" w:rsidP="00584936">
      <w:pPr>
        <w:spacing w:after="0" w:line="240" w:lineRule="auto"/>
      </w:pPr>
      <w:r>
        <w:separator/>
      </w:r>
    </w:p>
  </w:footnote>
  <w:footnote w:type="continuationSeparator" w:id="0">
    <w:p w14:paraId="155EFC59" w14:textId="77777777" w:rsidR="00133331" w:rsidRDefault="0013333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037F"/>
    <w:rsid w:val="0010196E"/>
    <w:rsid w:val="00101FAF"/>
    <w:rsid w:val="00125578"/>
    <w:rsid w:val="00133331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A0C"/>
    <w:rsid w:val="00364DCE"/>
    <w:rsid w:val="003741A2"/>
    <w:rsid w:val="00374A52"/>
    <w:rsid w:val="00383C10"/>
    <w:rsid w:val="00384CC8"/>
    <w:rsid w:val="0039350B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584C"/>
    <w:rsid w:val="00515344"/>
    <w:rsid w:val="00522424"/>
    <w:rsid w:val="00522F42"/>
    <w:rsid w:val="00533FD3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3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12EAD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66622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1528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4D99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0FFB"/>
    <w:rsid w:val="00D9760C"/>
    <w:rsid w:val="00DA0288"/>
    <w:rsid w:val="00DA79E1"/>
    <w:rsid w:val="00DB6004"/>
    <w:rsid w:val="00DC2732"/>
    <w:rsid w:val="00DD23F1"/>
    <w:rsid w:val="00DE212D"/>
    <w:rsid w:val="00DF227B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4B41"/>
    <w:rsid w:val="00EC3C24"/>
    <w:rsid w:val="00EC6E2F"/>
    <w:rsid w:val="00ED011E"/>
    <w:rsid w:val="00ED1478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205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19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15</cp:revision>
  <cp:lastPrinted>2016-03-07T09:51:00Z</cp:lastPrinted>
  <dcterms:created xsi:type="dcterms:W3CDTF">2025-02-21T12:05:00Z</dcterms:created>
  <dcterms:modified xsi:type="dcterms:W3CDTF">2025-02-21T12:23:00Z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