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60B2A" w:rsidR="00C63555" w:rsidP="00C63555" w:rsidRDefault="00FD7A19" w14:paraId="598783B4" w14:textId="031C7963">
      <w:pPr>
        <w:pStyle w:val="Kop1"/>
        <w:rPr>
          <w:lang w:val="en-US"/>
        </w:rPr>
      </w:pPr>
      <w:proofErr w:type="spellStart"/>
      <w:r w:rsidRPr="00FD7A19">
        <w:t>Stoß</w:t>
      </w:r>
      <w:proofErr w:type="spellEnd"/>
      <w:r w:rsidRPr="00FD7A19">
        <w:t xml:space="preserve">- </w:t>
      </w:r>
      <w:proofErr w:type="spellStart"/>
      <w:r w:rsidRPr="00FD7A19">
        <w:t>und</w:t>
      </w:r>
      <w:proofErr w:type="spellEnd"/>
      <w:r w:rsidRPr="00FD7A19">
        <w:t xml:space="preserve"> </w:t>
      </w:r>
      <w:proofErr w:type="spellStart"/>
      <w:r w:rsidRPr="00FD7A19">
        <w:t>Durchsturzsicherung</w:t>
      </w:r>
      <w:proofErr w:type="spellEnd"/>
      <w:r w:rsidRPr="00FD7A19">
        <w:t xml:space="preserve"> </w:t>
      </w:r>
      <w:r w:rsidRPr="00D60B2A" w:rsidR="00C63555">
        <w:rPr>
          <w:lang w:val="en-US"/>
        </w:rPr>
        <w:t>–</w:t>
      </w:r>
      <w:r>
        <w:rPr>
          <w:lang w:val="en-US"/>
        </w:rPr>
        <w:br/>
      </w:r>
      <w:r w:rsidRPr="00D60B2A" w:rsidR="00C63555">
        <w:rPr>
          <w:lang w:val="en-US"/>
        </w:rPr>
        <w:t>DUCO Ventilation &amp; Sun Control</w:t>
      </w:r>
      <w:r w:rsidRPr="00D60B2A" w:rsidR="001D6DEB">
        <w:rPr>
          <w:lang w:val="en-US"/>
        </w:rPr>
        <w:br/>
      </w:r>
      <w:r w:rsidRPr="00D60B2A" w:rsidR="00C63555">
        <w:rPr>
          <w:lang w:val="en-US"/>
        </w:rPr>
        <w:t>Duco</w:t>
      </w:r>
      <w:r w:rsidRPr="00D60B2A" w:rsidR="004901CD">
        <w:rPr>
          <w:lang w:val="en-US"/>
        </w:rPr>
        <w:t xml:space="preserve"> Barrier Load</w:t>
      </w:r>
      <w:r w:rsidRPr="00D60B2A" w:rsidR="00642AFD">
        <w:rPr>
          <w:lang w:val="en-US"/>
        </w:rPr>
        <w:t xml:space="preserve"> Louvre</w:t>
      </w:r>
    </w:p>
    <w:p w:rsidRPr="00FD7A19" w:rsidR="00C63555" w:rsidP="00C63555" w:rsidRDefault="00FD7A19" w14:paraId="2349B33C" w14:textId="15AB5B8C">
      <w:pPr>
        <w:pStyle w:val="Kop2"/>
        <w:rPr>
          <w:lang w:val="de-DE"/>
        </w:rPr>
      </w:pPr>
      <w:r w:rsidRPr="00FD7A19">
        <w:rPr>
          <w:lang w:val="de-DE"/>
        </w:rPr>
        <w:t>Beschreibung</w:t>
      </w:r>
    </w:p>
    <w:p w:rsidRPr="00FD7A19" w:rsidR="00FD7A19" w:rsidP="00C63555" w:rsidRDefault="00FD7A19" w14:paraId="4B7E476B" w14:textId="09F3F016">
      <w:pPr>
        <w:rPr>
          <w:shd w:val="clear" w:color="auto" w:fill="FFFFFF"/>
          <w:lang w:val="de-DE"/>
        </w:rPr>
      </w:pPr>
      <w:r w:rsidRPr="00FD7A19" w:rsidR="00FD7A19">
        <w:rPr>
          <w:shd w:val="clear" w:color="auto" w:fill="FFFFFF"/>
          <w:lang w:val="de-DE"/>
        </w:rPr>
        <w:t xml:space="preserve">Duco </w:t>
      </w:r>
      <w:r w:rsidRPr="00FD7A19" w:rsidR="00FD7A19">
        <w:rPr>
          <w:shd w:val="clear" w:color="auto" w:fill="FFFFFF"/>
          <w:lang w:val="de-DE"/>
        </w:rPr>
        <w:t>Barrier</w:t>
      </w:r>
      <w:r w:rsidRPr="00FD7A19" w:rsidR="00FD7A19">
        <w:rPr>
          <w:shd w:val="clear" w:color="auto" w:fill="FFFFFF"/>
          <w:lang w:val="de-DE"/>
        </w:rPr>
        <w:t xml:space="preserve"> Load Louvre bietet mehrere Vorteile, wie z. B.  Stoß- und Durchsturzsicherung für </w:t>
      </w:r>
      <w:r w:rsidRPr="00FD7A19" w:rsidR="00FD7A19">
        <w:rPr>
          <w:shd w:val="clear" w:color="auto" w:fill="FFFFFF"/>
          <w:lang w:val="de-DE"/>
        </w:rPr>
        <w:t>offene</w:t>
      </w:r>
      <w:r w:rsidRPr="00FD7A19" w:rsidR="00FD7A19">
        <w:rPr>
          <w:shd w:val="clear" w:color="auto" w:fill="FFFFFF"/>
          <w:lang w:val="de-DE"/>
        </w:rPr>
        <w:t xml:space="preserve"> Fenster in großer Höhe und intensive Belüftung der Räume im Gebäude.</w:t>
      </w:r>
      <w:r w:rsidRPr="00FD7A19" w:rsidR="00FD7A19">
        <w:rPr>
          <w:lang w:val="de-DE"/>
        </w:rPr>
        <w:t xml:space="preserve"> </w:t>
      </w:r>
      <w:r w:rsidRPr="00FD7A19" w:rsidR="00FD7A19">
        <w:rPr>
          <w:shd w:val="clear" w:color="auto" w:fill="FFFFFF"/>
          <w:lang w:val="de-DE"/>
        </w:rPr>
        <w:t>Gleichzeitig bieten die Lamellen Sonnenschutz und blockieren Sonnenstrahlen und Wärme, ohne dass Tageslicht verloren geht.</w:t>
      </w:r>
    </w:p>
    <w:p w:rsidRPr="00FD7A19" w:rsidR="00FD7A19" w:rsidP="00C63555" w:rsidRDefault="00FD7A19" w14:paraId="3AD0CD9D" w14:textId="1EA8A24A">
      <w:pPr>
        <w:rPr>
          <w:shd w:val="clear" w:color="auto" w:fill="FFFFFF"/>
          <w:lang w:val="de-DE"/>
        </w:rPr>
      </w:pPr>
      <w:r w:rsidRPr="00FD7A19">
        <w:rPr>
          <w:shd w:val="clear" w:color="auto" w:fill="FFFFFF"/>
          <w:lang w:val="de-DE"/>
        </w:rPr>
        <w:t>Es gibt eine große Auswahl an Ausführungen.</w:t>
      </w:r>
      <w:r w:rsidRPr="00FD7A19">
        <w:rPr>
          <w:lang w:val="de-DE"/>
        </w:rPr>
        <w:t xml:space="preserve"> </w:t>
      </w:r>
      <w:r w:rsidRPr="00FD7A19">
        <w:rPr>
          <w:shd w:val="clear" w:color="auto" w:fill="FFFFFF"/>
          <w:lang w:val="de-DE"/>
        </w:rPr>
        <w:t xml:space="preserve">Es gibt drei Optionen für die Lamellenneigung (3°, 45° und 55°), der Lamellenschritt ist frei wählbar (bis maximal 100 mm) und die Rahmenprofile können zu einem </w:t>
      </w:r>
      <w:proofErr w:type="spellStart"/>
      <w:r w:rsidRPr="00FD7A19">
        <w:rPr>
          <w:shd w:val="clear" w:color="auto" w:fill="FFFFFF"/>
          <w:lang w:val="de-DE"/>
        </w:rPr>
        <w:t>SlimFrame</w:t>
      </w:r>
      <w:proofErr w:type="spellEnd"/>
      <w:r w:rsidRPr="00FD7A19">
        <w:rPr>
          <w:shd w:val="clear" w:color="auto" w:fill="FFFFFF"/>
          <w:lang w:val="de-DE"/>
        </w:rPr>
        <w:t xml:space="preserve"> oder </w:t>
      </w:r>
      <w:proofErr w:type="spellStart"/>
      <w:r w:rsidRPr="00FD7A19">
        <w:rPr>
          <w:shd w:val="clear" w:color="auto" w:fill="FFFFFF"/>
          <w:lang w:val="de-DE"/>
        </w:rPr>
        <w:t>LuxFrame</w:t>
      </w:r>
      <w:proofErr w:type="spellEnd"/>
      <w:r w:rsidRPr="00FD7A19">
        <w:rPr>
          <w:shd w:val="clear" w:color="auto" w:fill="FFFFFF"/>
          <w:lang w:val="de-DE"/>
        </w:rPr>
        <w:t xml:space="preserve"> kombiniert werden.</w:t>
      </w:r>
    </w:p>
    <w:p w:rsidR="00C63555" w:rsidP="00C63555" w:rsidRDefault="00FD7A19" w14:paraId="563CD3D8" w14:textId="30599078">
      <w:pPr>
        <w:pStyle w:val="Kop2"/>
      </w:pPr>
      <w:proofErr w:type="spellStart"/>
      <w:r>
        <w:t>Ausführung</w:t>
      </w:r>
      <w:proofErr w:type="spellEnd"/>
    </w:p>
    <w:p w:rsidR="00C63555" w:rsidP="00C63555" w:rsidRDefault="00FD7A19" w14:paraId="5FE91142" w14:textId="7ED24248">
      <w:pPr>
        <w:pStyle w:val="Lijstalinea"/>
        <w:numPr>
          <w:ilvl w:val="0"/>
          <w:numId w:val="18"/>
        </w:numPr>
        <w:rPr>
          <w:lang w:val="da-DK"/>
        </w:rPr>
      </w:pPr>
      <w:r>
        <w:rPr>
          <w:lang w:val="da-DK"/>
        </w:rPr>
        <w:t>Lamellenform</w:t>
      </w:r>
      <w:r w:rsidRPr="00F3167A" w:rsidR="00C63555">
        <w:rPr>
          <w:lang w:val="da-DK"/>
        </w:rPr>
        <w:tab/>
      </w:r>
      <w:r w:rsidRPr="00F3167A" w:rsidR="00C63555">
        <w:rPr>
          <w:lang w:val="da-DK"/>
        </w:rPr>
        <w:tab/>
      </w:r>
      <w:r w:rsidRPr="00F3167A" w:rsidR="00F3167A">
        <w:rPr>
          <w:lang w:val="da-DK"/>
        </w:rPr>
        <w:t>60F Barrier Lo</w:t>
      </w:r>
      <w:r w:rsidR="00F3167A">
        <w:rPr>
          <w:lang w:val="da-DK"/>
        </w:rPr>
        <w:t>ad</w:t>
      </w:r>
    </w:p>
    <w:p w:rsidR="00F3167A" w:rsidP="00C63555" w:rsidRDefault="00FD7A19" w14:paraId="26FB88FC" w14:textId="3AA9AF02">
      <w:pPr>
        <w:pStyle w:val="Lijstalinea"/>
        <w:numPr>
          <w:ilvl w:val="0"/>
          <w:numId w:val="18"/>
        </w:numPr>
        <w:rPr>
          <w:lang w:val="da-DK"/>
        </w:rPr>
      </w:pPr>
      <w:proofErr w:type="spellStart"/>
      <w:r w:rsidRPr="00FD7A19">
        <w:t>Lamellenneigung</w:t>
      </w:r>
      <w:proofErr w:type="spellEnd"/>
      <w:r w:rsidR="009D1646">
        <w:rPr>
          <w:lang w:val="da-DK"/>
        </w:rPr>
        <w:tab/>
      </w:r>
      <w:r w:rsidR="009D1646">
        <w:rPr>
          <w:lang w:val="da-DK"/>
        </w:rPr>
        <w:t>3°</w:t>
      </w:r>
    </w:p>
    <w:p w:rsidR="009D1646" w:rsidP="009D1646" w:rsidRDefault="009D1646" w14:paraId="5B97BEA6" w14:textId="3B9592D7">
      <w:pPr>
        <w:pStyle w:val="Lijstalinea"/>
        <w:ind w:left="2832"/>
        <w:rPr>
          <w:lang w:val="da-DK"/>
        </w:rPr>
      </w:pPr>
      <w:r>
        <w:rPr>
          <w:lang w:val="da-DK"/>
        </w:rPr>
        <w:t>45°</w:t>
      </w:r>
    </w:p>
    <w:p w:rsidRPr="00F3167A" w:rsidR="009D1646" w:rsidP="009D1646" w:rsidRDefault="009D1646" w14:paraId="502A2F3F" w14:textId="4A39B731">
      <w:pPr>
        <w:pStyle w:val="Lijstalinea"/>
        <w:ind w:left="2832"/>
        <w:rPr>
          <w:lang w:val="da-DK"/>
        </w:rPr>
      </w:pPr>
      <w:r>
        <w:rPr>
          <w:lang w:val="da-DK"/>
        </w:rPr>
        <w:t>55°</w:t>
      </w:r>
    </w:p>
    <w:p w:rsidR="00807143" w:rsidP="00C63555" w:rsidRDefault="00FD7A19" w14:paraId="414AF979" w14:textId="0C80A075">
      <w:pPr>
        <w:pStyle w:val="Lijstalinea"/>
        <w:numPr>
          <w:ilvl w:val="0"/>
          <w:numId w:val="19"/>
        </w:numPr>
      </w:pPr>
      <w:proofErr w:type="spellStart"/>
      <w:r>
        <w:t>Schritt</w:t>
      </w:r>
      <w:proofErr w:type="spellEnd"/>
      <w:r w:rsidR="00C63555">
        <w:tab/>
      </w:r>
      <w:r w:rsidR="00C63555">
        <w:tab/>
      </w:r>
      <w:r w:rsidR="00C63555">
        <w:tab/>
      </w:r>
      <w:proofErr w:type="spellStart"/>
      <w:r w:rsidRPr="00FD7A19">
        <w:t>Nach</w:t>
      </w:r>
      <w:proofErr w:type="spellEnd"/>
      <w:r w:rsidRPr="00FD7A19">
        <w:t xml:space="preserve"> </w:t>
      </w:r>
      <w:proofErr w:type="spellStart"/>
      <w:r w:rsidRPr="00FD7A19">
        <w:t>Spezifikation</w:t>
      </w:r>
      <w:proofErr w:type="spellEnd"/>
      <w:r w:rsidRPr="00FD7A19">
        <w:t xml:space="preserve"> </w:t>
      </w:r>
      <w:proofErr w:type="spellStart"/>
      <w:r w:rsidRPr="00FD7A19">
        <w:t>Berechnung</w:t>
      </w:r>
      <w:proofErr w:type="spellEnd"/>
      <w:r w:rsidRPr="00FD7A19">
        <w:t xml:space="preserve"> </w:t>
      </w:r>
      <w:proofErr w:type="spellStart"/>
      <w:r w:rsidRPr="00FD7A19">
        <w:t>Absturzsicherung</w:t>
      </w:r>
      <w:proofErr w:type="spellEnd"/>
    </w:p>
    <w:p w:rsidR="00F2158A" w:rsidP="00F2158A" w:rsidRDefault="00FD7A19" w14:paraId="4FE5E942" w14:textId="738E80E2">
      <w:pPr>
        <w:pStyle w:val="Lijstalinea"/>
        <w:ind w:left="2832"/>
      </w:pPr>
      <w:r w:rsidRPr="00FD7A19">
        <w:t xml:space="preserve">Minimaler </w:t>
      </w:r>
      <w:proofErr w:type="spellStart"/>
      <w:r w:rsidRPr="00FD7A19">
        <w:t>Schritt</w:t>
      </w:r>
      <w:proofErr w:type="spellEnd"/>
      <w:r w:rsidRPr="00FD7A19">
        <w:t>:</w:t>
      </w:r>
      <w:r w:rsidR="00F2158A">
        <w:tab/>
      </w:r>
      <w:r w:rsidR="00F2158A">
        <w:t>50 mm</w:t>
      </w:r>
    </w:p>
    <w:p w:rsidR="00C63555" w:rsidP="00807143" w:rsidRDefault="00FD7A19" w14:paraId="45695D31" w14:textId="752772E3">
      <w:pPr>
        <w:pStyle w:val="Lijstalinea"/>
        <w:ind w:left="2136" w:firstLine="696"/>
      </w:pPr>
      <w:r w:rsidRPr="00FD7A19">
        <w:t xml:space="preserve">Maximaler </w:t>
      </w:r>
      <w:proofErr w:type="spellStart"/>
      <w:r w:rsidRPr="00FD7A19">
        <w:t>Schritt</w:t>
      </w:r>
      <w:proofErr w:type="spellEnd"/>
      <w:r w:rsidRPr="00FD7A19">
        <w:t>:</w:t>
      </w:r>
      <w:r w:rsidR="00F2158A">
        <w:tab/>
      </w:r>
      <w:r w:rsidR="00807143">
        <w:t>100 mm</w:t>
      </w:r>
    </w:p>
    <w:p w:rsidR="00C63555" w:rsidP="00C63555" w:rsidRDefault="00FD7A19" w14:paraId="301FE875" w14:textId="5C9B883D">
      <w:pPr>
        <w:pStyle w:val="Lijstalinea"/>
        <w:numPr>
          <w:ilvl w:val="0"/>
          <w:numId w:val="19"/>
        </w:numPr>
      </w:pPr>
      <w:proofErr w:type="spellStart"/>
      <w:r w:rsidRPr="00FD7A19">
        <w:t>Rahmenbreite</w:t>
      </w:r>
      <w:proofErr w:type="spellEnd"/>
    </w:p>
    <w:tbl>
      <w:tblPr>
        <w:tblStyle w:val="Tabelraster"/>
        <w:tblpPr w:leftFromText="141" w:rightFromText="141" w:vertAnchor="text" w:horzAnchor="page" w:tblpX="4036" w:tblpY="1"/>
        <w:tblOverlap w:val="never"/>
        <w:tblW w:w="2880" w:type="dxa"/>
        <w:tblLook w:val="04A0" w:firstRow="1" w:lastRow="0" w:firstColumn="1" w:lastColumn="0" w:noHBand="0" w:noVBand="1"/>
      </w:tblPr>
      <w:tblGrid>
        <w:gridCol w:w="1440"/>
        <w:gridCol w:w="1440"/>
      </w:tblGrid>
      <w:tr w:rsidR="00ED011E" w:rsidTr="26D77B84" w14:paraId="3F16A7C3" w14:textId="77777777">
        <w:tc>
          <w:tcPr>
            <w:tcW w:w="1440" w:type="dxa"/>
            <w:shd w:val="clear" w:color="auto" w:fill="43B02A"/>
            <w:tcMar/>
            <w:vAlign w:val="center"/>
          </w:tcPr>
          <w:p w:rsidRPr="00C63555" w:rsidR="00ED011E" w:rsidP="009D16F0" w:rsidRDefault="00ED011E" w14:paraId="25E3FB33" w14:textId="1DDDCDB0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Slim</w:t>
            </w:r>
            <w:r w:rsidR="0036316A">
              <w:rPr>
                <w:b/>
                <w:bCs/>
                <w:color w:val="FFFFFF"/>
              </w:rPr>
              <w:t>F</w:t>
            </w:r>
            <w:r>
              <w:rPr>
                <w:b/>
                <w:bCs/>
                <w:color w:val="FFFFFF"/>
              </w:rPr>
              <w:t>rame</w:t>
            </w:r>
            <w:proofErr w:type="spellEnd"/>
            <w:r>
              <w:rPr>
                <w:b/>
                <w:bCs/>
                <w:color w:val="FFFFFF"/>
              </w:rPr>
              <w:t xml:space="preserve"> 11/70</w:t>
            </w:r>
          </w:p>
        </w:tc>
        <w:tc>
          <w:tcPr>
            <w:tcW w:w="1440" w:type="dxa"/>
            <w:shd w:val="clear" w:color="auto" w:fill="43B02A"/>
            <w:tcMar/>
            <w:vAlign w:val="center"/>
          </w:tcPr>
          <w:p w:rsidRPr="00C63555" w:rsidR="00ED011E" w:rsidP="009D16F0" w:rsidRDefault="00ED011E" w14:paraId="36288F19" w14:textId="6B0A16E7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Lux</w:t>
            </w:r>
            <w:r w:rsidR="0036316A">
              <w:rPr>
                <w:b/>
                <w:bCs/>
                <w:color w:val="FFFFFF"/>
              </w:rPr>
              <w:t>F</w:t>
            </w:r>
            <w:r>
              <w:rPr>
                <w:b/>
                <w:bCs/>
                <w:color w:val="FFFFFF"/>
              </w:rPr>
              <w:t>rame</w:t>
            </w:r>
            <w:proofErr w:type="spellEnd"/>
            <w:r>
              <w:rPr>
                <w:b/>
                <w:bCs/>
                <w:color w:val="FFFFFF"/>
              </w:rPr>
              <w:t xml:space="preserve"> 35/70</w:t>
            </w:r>
          </w:p>
        </w:tc>
      </w:tr>
      <w:tr w:rsidR="00ED011E" w:rsidTr="26D77B84" w14:paraId="3965574A" w14:textId="77777777">
        <w:tc>
          <w:tcPr>
            <w:tcW w:w="1440" w:type="dxa"/>
            <w:shd w:val="clear" w:color="auto" w:fill="auto"/>
            <w:tcMar/>
            <w:vAlign w:val="center"/>
          </w:tcPr>
          <w:p w:rsidRPr="00ED011E" w:rsidR="00ED011E" w:rsidP="009D16F0" w:rsidRDefault="00ED011E" w14:paraId="632EAEB1" w14:textId="7FC31E69">
            <w:pPr>
              <w:pStyle w:val="Lijstalinea"/>
              <w:ind w:left="0"/>
              <w:jc w:val="center"/>
              <w:rPr>
                <w:color w:val="FFFFFF"/>
              </w:rPr>
            </w:pPr>
            <w:r w:rsidRPr="00ED011E">
              <w:t>11 mm</w:t>
            </w:r>
          </w:p>
        </w:tc>
        <w:tc>
          <w:tcPr>
            <w:tcW w:w="1440" w:type="dxa"/>
            <w:shd w:val="clear" w:color="auto" w:fill="auto"/>
            <w:tcMar/>
            <w:vAlign w:val="center"/>
          </w:tcPr>
          <w:p w:rsidRPr="00C63555" w:rsidR="00ED011E" w:rsidP="009D16F0" w:rsidRDefault="00ED011E" w14:paraId="10F0A7C0" w14:textId="65480214">
            <w:pPr>
              <w:pStyle w:val="Lijstalinea"/>
              <w:ind w:left="0"/>
              <w:jc w:val="center"/>
            </w:pPr>
            <w:r>
              <w:t>35 mm</w:t>
            </w:r>
          </w:p>
        </w:tc>
      </w:tr>
    </w:tbl>
    <w:p w:rsidR="009D16F0" w:rsidP="009D16F0" w:rsidRDefault="009D16F0" w14:paraId="26BC2019" w14:textId="77777777"/>
    <w:p w:rsidR="009D16F0" w:rsidP="009D16F0" w:rsidRDefault="009D16F0" w14:paraId="49B6E0A0" w14:textId="77777777"/>
    <w:p w:rsidR="000029D1" w:rsidP="00C63555" w:rsidRDefault="00FD7A19" w14:paraId="23D12A3E" w14:textId="1D749DB8">
      <w:pPr>
        <w:pStyle w:val="Lijstalinea"/>
        <w:numPr>
          <w:ilvl w:val="0"/>
          <w:numId w:val="19"/>
        </w:numPr>
      </w:pPr>
      <w:proofErr w:type="spellStart"/>
      <w:r w:rsidRPr="00FD7A19">
        <w:t>Aufbautiefe</w:t>
      </w:r>
      <w:proofErr w:type="spellEnd"/>
      <w:r>
        <w:tab/>
      </w:r>
      <w:r w:rsidR="000029D1">
        <w:tab/>
      </w:r>
      <w:r w:rsidR="009D16F0">
        <w:t>70</w:t>
      </w:r>
      <w:r w:rsidR="000029D1">
        <w:t xml:space="preserve"> mm</w:t>
      </w:r>
    </w:p>
    <w:p w:rsidR="000F6049" w:rsidP="00C63555" w:rsidRDefault="006B71B6" w14:paraId="77C35EAE" w14:textId="75FC87D3">
      <w:pPr>
        <w:pStyle w:val="Lijstalinea"/>
        <w:numPr>
          <w:ilvl w:val="0"/>
          <w:numId w:val="19"/>
        </w:numPr>
      </w:pPr>
      <w:proofErr w:type="spellStart"/>
      <w:r w:rsidRPr="006B71B6">
        <w:t>Maße</w:t>
      </w:r>
      <w:proofErr w:type="spellEnd"/>
      <w:r>
        <w:tab/>
      </w:r>
      <w:r w:rsidR="000F6049">
        <w:tab/>
      </w:r>
      <w:r w:rsidR="000F6049">
        <w:tab/>
      </w:r>
      <w:r w:rsidRPr="006B71B6">
        <w:t xml:space="preserve">Minimale </w:t>
      </w:r>
      <w:proofErr w:type="spellStart"/>
      <w:r w:rsidRPr="006B71B6">
        <w:t>Breite</w:t>
      </w:r>
      <w:proofErr w:type="spellEnd"/>
      <w:r w:rsidRPr="006B71B6">
        <w:t>:</w:t>
      </w:r>
      <w:r w:rsidR="000F6049">
        <w:t xml:space="preserve"> </w:t>
      </w:r>
      <w:r w:rsidR="000F6049">
        <w:tab/>
      </w:r>
      <w:r w:rsidR="000F6049">
        <w:t>100 mm</w:t>
      </w:r>
    </w:p>
    <w:p w:rsidR="000029D1" w:rsidP="000F6049" w:rsidRDefault="000F6049" w14:paraId="694CD13A" w14:textId="185063E4">
      <w:pPr>
        <w:pStyle w:val="Lijstalinea"/>
      </w:pPr>
      <w:r>
        <w:tab/>
      </w:r>
      <w:r>
        <w:tab/>
      </w:r>
      <w:r>
        <w:tab/>
      </w:r>
      <w:r w:rsidRPr="006B71B6" w:rsidR="006B71B6">
        <w:t xml:space="preserve">Maximale </w:t>
      </w:r>
      <w:proofErr w:type="spellStart"/>
      <w:r w:rsidRPr="006B71B6" w:rsidR="006B71B6">
        <w:t>Breite</w:t>
      </w:r>
      <w:proofErr w:type="spellEnd"/>
      <w:r w:rsidRPr="006B71B6" w:rsidR="006B71B6">
        <w:t>:</w:t>
      </w:r>
      <w:r>
        <w:t xml:space="preserve"> </w:t>
      </w:r>
      <w:r>
        <w:tab/>
      </w:r>
      <w:r>
        <w:t>1000 mm</w:t>
      </w:r>
      <w:r w:rsidR="000029D1">
        <w:t>m</w:t>
      </w:r>
    </w:p>
    <w:p w:rsidR="00C63555" w:rsidP="00C63555" w:rsidRDefault="00C63555" w14:paraId="6CA9FCBA" w14:textId="7A01CDA1">
      <w:pPr>
        <w:pStyle w:val="Kop2"/>
      </w:pPr>
      <w:proofErr w:type="spellStart"/>
      <w:r>
        <w:t>Material</w:t>
      </w:r>
      <w:proofErr w:type="spellEnd"/>
      <w:r w:rsidR="006B71B6">
        <w:t xml:space="preserve"> </w:t>
      </w:r>
      <w:proofErr w:type="spellStart"/>
      <w:r w:rsidR="006B71B6">
        <w:t>und</w:t>
      </w:r>
      <w:proofErr w:type="spellEnd"/>
      <w:r w:rsidR="006B71B6">
        <w:t xml:space="preserve"> </w:t>
      </w:r>
      <w:proofErr w:type="spellStart"/>
      <w:r w:rsidRPr="006B71B6" w:rsidR="006B71B6">
        <w:t>Oberflächenbehandlung</w:t>
      </w:r>
      <w:proofErr w:type="spellEnd"/>
    </w:p>
    <w:p w:rsidR="00C63555" w:rsidP="00C63555" w:rsidRDefault="00C63555" w14:paraId="2ED65CA1" w14:textId="581BDBA6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>
        <w:t>EN AW-6063 T66 (EN 573-3)</w:t>
      </w:r>
    </w:p>
    <w:p w:rsidR="00C63555" w:rsidP="00C63555" w:rsidRDefault="006B71B6" w14:paraId="33EB4DE2" w14:textId="2A56098B">
      <w:pPr>
        <w:pStyle w:val="Lijstalinea"/>
        <w:ind w:left="2832"/>
      </w:pPr>
      <w:proofErr w:type="spellStart"/>
      <w:r>
        <w:t>Profilstärke</w:t>
      </w:r>
      <w:proofErr w:type="spellEnd"/>
      <w:r w:rsidR="00C63555">
        <w:t>: min. 1,5 mm</w:t>
      </w:r>
    </w:p>
    <w:p w:rsidR="00C63555" w:rsidP="00C63555" w:rsidRDefault="006B71B6" w14:paraId="0E83A9AC" w14:textId="6F215DD1">
      <w:pPr>
        <w:pStyle w:val="Lijstalinea"/>
        <w:numPr>
          <w:ilvl w:val="0"/>
          <w:numId w:val="20"/>
        </w:numPr>
      </w:pPr>
      <w:proofErr w:type="spellStart"/>
      <w:r>
        <w:t>Beschichtung</w:t>
      </w:r>
      <w:proofErr w:type="spellEnd"/>
    </w:p>
    <w:p w:rsidRPr="00806F46" w:rsidR="00642002" w:rsidP="00C63555" w:rsidRDefault="00806F46" w14:paraId="22C84694" w14:textId="4D14DD3F">
      <w:pPr>
        <w:pStyle w:val="Lijstalinea"/>
        <w:numPr>
          <w:ilvl w:val="1"/>
          <w:numId w:val="20"/>
        </w:numPr>
        <w:rPr>
          <w:lang w:val="de-DE"/>
        </w:rPr>
      </w:pPr>
      <w:r w:rsidRPr="00806F46">
        <w:rPr>
          <w:lang w:val="de-DE"/>
        </w:rPr>
        <w:t>Pulverbeschichtete Polyester-Po</w:t>
      </w:r>
      <w:r w:rsidR="00E161A2">
        <w:rPr>
          <w:lang w:val="de-DE"/>
        </w:rPr>
        <w:t>w</w:t>
      </w:r>
      <w:r w:rsidRPr="00806F46">
        <w:rPr>
          <w:lang w:val="de-DE"/>
        </w:rPr>
        <w:t xml:space="preserve">der-Beschichtung (60-80 </w:t>
      </w:r>
      <w:r w:rsidRPr="00806F46">
        <w:t>μ</w:t>
      </w:r>
      <w:r w:rsidRPr="00806F46">
        <w:rPr>
          <w:lang w:val="de-DE"/>
        </w:rPr>
        <w:t xml:space="preserve">m) nach </w:t>
      </w:r>
      <w:proofErr w:type="spellStart"/>
      <w:r w:rsidRPr="00806F46">
        <w:rPr>
          <w:lang w:val="de-DE"/>
        </w:rPr>
        <w:t>Qualicoat</w:t>
      </w:r>
      <w:proofErr w:type="spellEnd"/>
      <w:r w:rsidRPr="00806F46">
        <w:rPr>
          <w:lang w:val="de-DE"/>
        </w:rPr>
        <w:t xml:space="preserve"> Seaside Typ A (spezifische RAL-Codes oder Strukturlack auf Anfrage)</w:t>
      </w:r>
    </w:p>
    <w:p w:rsidRPr="00806F46" w:rsidR="00642002" w:rsidRDefault="00642002" w14:paraId="4C0BD0F4" w14:textId="77777777">
      <w:pPr>
        <w:rPr>
          <w:lang w:val="de-DE"/>
        </w:rPr>
      </w:pPr>
      <w:r w:rsidRPr="00806F46">
        <w:rPr>
          <w:lang w:val="de-DE"/>
        </w:rPr>
        <w:br w:type="page"/>
      </w:r>
    </w:p>
    <w:p w:rsidR="00C63555" w:rsidP="00C63555" w:rsidRDefault="00C63555" w14:paraId="395F45E3" w14:textId="61A09F62">
      <w:pPr>
        <w:pStyle w:val="Kop2"/>
      </w:pPr>
      <w:r>
        <w:t xml:space="preserve">Technische </w:t>
      </w:r>
      <w:r w:rsidR="006B2656">
        <w:t>Daten</w:t>
      </w:r>
    </w:p>
    <w:p w:rsidR="00C63555" w:rsidP="00C63555" w:rsidRDefault="006B2656" w14:paraId="41F8A28E" w14:textId="791093A7">
      <w:pPr>
        <w:pStyle w:val="Kop3"/>
      </w:pPr>
      <w:proofErr w:type="spellStart"/>
      <w:r>
        <w:t>Brandverhalten</w:t>
      </w:r>
      <w:proofErr w:type="spellEnd"/>
    </w:p>
    <w:p w:rsidR="00C63555" w:rsidP="00C63555" w:rsidRDefault="00C63555" w14:paraId="2B45D239" w14:textId="3297B8AD">
      <w:r>
        <w:t>AS-s1,d0 (EN 13501-1)</w:t>
      </w:r>
    </w:p>
    <w:p w:rsidR="00213292" w:rsidP="00213292" w:rsidRDefault="006B2656" w14:paraId="1C8446DF" w14:textId="65274C85">
      <w:pPr>
        <w:pStyle w:val="Kop3"/>
      </w:pPr>
      <w:proofErr w:type="spellStart"/>
      <w:r w:rsidRPr="006B2656">
        <w:t>Stoßfestigkeit</w:t>
      </w:r>
      <w:proofErr w:type="spellEnd"/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1417"/>
        <w:gridCol w:w="1272"/>
        <w:gridCol w:w="1265"/>
        <w:gridCol w:w="10"/>
        <w:gridCol w:w="1276"/>
        <w:gridCol w:w="1269"/>
        <w:gridCol w:w="1268"/>
        <w:gridCol w:w="1290"/>
      </w:tblGrid>
      <w:tr w:rsidRPr="006B2656" w:rsidR="004863B0" w:rsidTr="002D210F" w14:paraId="160D7451" w14:textId="26AFADAD">
        <w:tc>
          <w:tcPr>
            <w:tcW w:w="1417" w:type="dxa"/>
            <w:vMerge w:val="restart"/>
            <w:shd w:val="clear" w:color="auto" w:fill="43B02A"/>
            <w:vAlign w:val="center"/>
          </w:tcPr>
          <w:p w:rsidR="004863B0" w:rsidP="002F1476" w:rsidRDefault="004863B0" w14:paraId="7C99DA0D" w14:textId="6A3DCAD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Klasse</w:t>
            </w:r>
          </w:p>
        </w:tc>
        <w:tc>
          <w:tcPr>
            <w:tcW w:w="3823" w:type="dxa"/>
            <w:gridSpan w:val="4"/>
            <w:shd w:val="clear" w:color="auto" w:fill="43B02A"/>
            <w:vAlign w:val="center"/>
          </w:tcPr>
          <w:p w:rsidRPr="004863B0" w:rsidR="004863B0" w:rsidP="002F1476" w:rsidRDefault="006B2656" w14:paraId="7452582C" w14:textId="4F53679E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6B2656">
              <w:rPr>
                <w:b/>
                <w:bCs/>
                <w:color w:val="FFFFFF"/>
              </w:rPr>
              <w:t xml:space="preserve">Montage </w:t>
            </w:r>
            <w:proofErr w:type="spellStart"/>
            <w:r w:rsidRPr="006B2656">
              <w:rPr>
                <w:b/>
                <w:bCs/>
                <w:color w:val="FFFFFF"/>
              </w:rPr>
              <w:t>am</w:t>
            </w:r>
            <w:proofErr w:type="spellEnd"/>
            <w:r w:rsidRPr="006B2656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6B2656">
              <w:rPr>
                <w:b/>
                <w:bCs/>
                <w:color w:val="FFFFFF"/>
              </w:rPr>
              <w:t>Fensterprofil</w:t>
            </w:r>
            <w:proofErr w:type="spellEnd"/>
            <w:r w:rsidRPr="006B2656">
              <w:rPr>
                <w:b/>
                <w:bCs/>
                <w:color w:val="FFFFFF"/>
              </w:rPr>
              <w:t xml:space="preserve"> (</w:t>
            </w:r>
            <w:proofErr w:type="spellStart"/>
            <w:r w:rsidRPr="006B2656">
              <w:rPr>
                <w:b/>
                <w:bCs/>
                <w:color w:val="FFFFFF"/>
              </w:rPr>
              <w:t>Rahmen</w:t>
            </w:r>
            <w:proofErr w:type="spellEnd"/>
            <w:r w:rsidRPr="006B2656">
              <w:rPr>
                <w:b/>
                <w:bCs/>
                <w:color w:val="FFFFFF"/>
              </w:rPr>
              <w:t>)</w:t>
            </w:r>
          </w:p>
        </w:tc>
        <w:tc>
          <w:tcPr>
            <w:tcW w:w="3827" w:type="dxa"/>
            <w:gridSpan w:val="3"/>
            <w:shd w:val="clear" w:color="auto" w:fill="43B02A"/>
            <w:vAlign w:val="center"/>
          </w:tcPr>
          <w:p w:rsidRPr="006B2656" w:rsidR="004863B0" w:rsidP="002D210F" w:rsidRDefault="006B2656" w14:paraId="3CA69246" w14:textId="51C53A19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de-DE"/>
              </w:rPr>
            </w:pPr>
            <w:r w:rsidRPr="006B2656">
              <w:rPr>
                <w:b/>
                <w:bCs/>
                <w:color w:val="FFFFFF"/>
                <w:lang w:val="de-DE"/>
              </w:rPr>
              <w:t>Montage an den vier Ecken</w:t>
            </w:r>
          </w:p>
        </w:tc>
      </w:tr>
      <w:tr w:rsidR="00B35C8E" w:rsidTr="00B35C8E" w14:paraId="7E92AE6B" w14:textId="41E3C5BE">
        <w:tc>
          <w:tcPr>
            <w:tcW w:w="1417" w:type="dxa"/>
            <w:vMerge/>
            <w:shd w:val="clear" w:color="auto" w:fill="43B02A"/>
            <w:vAlign w:val="center"/>
          </w:tcPr>
          <w:p w:rsidRPr="006B2656" w:rsidR="004863B0" w:rsidP="002F1476" w:rsidRDefault="004863B0" w14:paraId="199FA225" w14:textId="4A885DFF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de-DE"/>
              </w:rPr>
            </w:pPr>
          </w:p>
        </w:tc>
        <w:tc>
          <w:tcPr>
            <w:tcW w:w="1272" w:type="dxa"/>
            <w:shd w:val="clear" w:color="auto" w:fill="43B02A"/>
            <w:vAlign w:val="center"/>
          </w:tcPr>
          <w:p w:rsidRPr="004C0761" w:rsidR="004863B0" w:rsidP="002F1476" w:rsidRDefault="004863B0" w14:paraId="1C1C23B6" w14:textId="3CEE27DE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3°</w:t>
            </w:r>
          </w:p>
        </w:tc>
        <w:tc>
          <w:tcPr>
            <w:tcW w:w="1265" w:type="dxa"/>
            <w:shd w:val="clear" w:color="auto" w:fill="43B02A"/>
          </w:tcPr>
          <w:p w:rsidR="004863B0" w:rsidP="002F1476" w:rsidRDefault="004863B0" w14:paraId="0BEBD99F" w14:textId="464BBECD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45°</w:t>
            </w:r>
          </w:p>
        </w:tc>
        <w:tc>
          <w:tcPr>
            <w:tcW w:w="1286" w:type="dxa"/>
            <w:gridSpan w:val="2"/>
            <w:shd w:val="clear" w:color="auto" w:fill="43B02A"/>
          </w:tcPr>
          <w:p w:rsidR="004863B0" w:rsidP="002F1476" w:rsidRDefault="004863B0" w14:paraId="2999F28E" w14:textId="02755F4E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55°</w:t>
            </w:r>
          </w:p>
        </w:tc>
        <w:tc>
          <w:tcPr>
            <w:tcW w:w="1269" w:type="dxa"/>
            <w:shd w:val="clear" w:color="auto" w:fill="43B02A"/>
          </w:tcPr>
          <w:p w:rsidR="004863B0" w:rsidP="002F1476" w:rsidRDefault="004863B0" w14:paraId="668CAA10" w14:textId="15BC2E17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3°</w:t>
            </w:r>
          </w:p>
        </w:tc>
        <w:tc>
          <w:tcPr>
            <w:tcW w:w="1268" w:type="dxa"/>
            <w:shd w:val="clear" w:color="auto" w:fill="43B02A"/>
          </w:tcPr>
          <w:p w:rsidR="004863B0" w:rsidP="002F1476" w:rsidRDefault="004863B0" w14:paraId="559A39C3" w14:textId="3D118433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45°</w:t>
            </w:r>
          </w:p>
        </w:tc>
        <w:tc>
          <w:tcPr>
            <w:tcW w:w="1290" w:type="dxa"/>
            <w:shd w:val="clear" w:color="auto" w:fill="43B02A"/>
          </w:tcPr>
          <w:p w:rsidR="004863B0" w:rsidP="002F1476" w:rsidRDefault="004863B0" w14:paraId="5A25E669" w14:textId="55D51CF8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55°</w:t>
            </w:r>
          </w:p>
        </w:tc>
      </w:tr>
      <w:tr w:rsidR="00E319C8" w:rsidTr="00B35C8E" w14:paraId="36A7388F" w14:textId="4E38FDE3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:rsidRPr="00C63555" w:rsidR="00E319C8" w:rsidP="002F1476" w:rsidRDefault="00E319C8" w14:paraId="5C3A2CA4" w14:textId="77777777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EN 13049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Pr="00C63555" w:rsidR="00E319C8" w:rsidP="00642002" w:rsidRDefault="00E319C8" w14:paraId="3ECF6D77" w14:textId="410FD824">
            <w:pPr>
              <w:pStyle w:val="Lijstalinea"/>
              <w:ind w:left="0"/>
              <w:jc w:val="center"/>
            </w:pPr>
            <w: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E319C8" w:rsidP="00642002" w:rsidRDefault="00E319C8" w14:paraId="069E81CA" w14:textId="489C4F9B">
            <w:pPr>
              <w:pStyle w:val="Lijstalinea"/>
              <w:ind w:left="0"/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E319C8" w:rsidP="00642002" w:rsidRDefault="00E319C8" w14:paraId="7D5514AB" w14:textId="687FF087">
            <w:pPr>
              <w:pStyle w:val="Lijstalinea"/>
              <w:ind w:left="0"/>
              <w:jc w:val="center"/>
            </w:pPr>
            <w:r>
              <w:t>5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:rsidR="00E319C8" w:rsidP="00642002" w:rsidRDefault="000249F2" w14:paraId="7B70BB89" w14:textId="2DB0EC16">
            <w:pPr>
              <w:pStyle w:val="Lijstalinea"/>
              <w:ind w:left="0"/>
              <w:jc w:val="center"/>
            </w:pPr>
            <w:r w:rsidRPr="000249F2">
              <w:t xml:space="preserve">Noch </w:t>
            </w:r>
            <w:proofErr w:type="spellStart"/>
            <w:r w:rsidRPr="000249F2">
              <w:t>kein</w:t>
            </w:r>
            <w:proofErr w:type="spellEnd"/>
            <w:r w:rsidRPr="000249F2">
              <w:t xml:space="preserve"> </w:t>
            </w:r>
            <w:proofErr w:type="spellStart"/>
            <w:r w:rsidRPr="000249F2">
              <w:t>Testergebnis</w:t>
            </w:r>
            <w:proofErr w:type="spellEnd"/>
            <w:r w:rsidRPr="000249F2">
              <w:t xml:space="preserve"> </w:t>
            </w:r>
            <w:proofErr w:type="spellStart"/>
            <w:r w:rsidRPr="000249F2">
              <w:t>verfügbar</w:t>
            </w:r>
            <w:proofErr w:type="spellEnd"/>
          </w:p>
        </w:tc>
      </w:tr>
      <w:tr w:rsidR="00E319C8" w:rsidTr="00B35C8E" w14:paraId="2BE0D9FB" w14:textId="4295C029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:rsidRPr="00C63555" w:rsidR="00E319C8" w:rsidP="002F1476" w:rsidRDefault="00E319C8" w14:paraId="4831A6FB" w14:textId="77777777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NF P08-302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Pr="00C63555" w:rsidR="00E319C8" w:rsidP="00642002" w:rsidRDefault="00E319C8" w14:paraId="33DFCDA4" w14:textId="75D57156">
            <w:pPr>
              <w:pStyle w:val="Lijstalinea"/>
              <w:ind w:left="0"/>
              <w:jc w:val="center"/>
            </w:pPr>
            <w:r>
              <w:t>Q4</w:t>
            </w:r>
          </w:p>
        </w:tc>
        <w:tc>
          <w:tcPr>
            <w:tcW w:w="1275" w:type="dxa"/>
            <w:gridSpan w:val="2"/>
            <w:vAlign w:val="center"/>
          </w:tcPr>
          <w:p w:rsidR="00E319C8" w:rsidP="00642002" w:rsidRDefault="00E319C8" w14:paraId="7A0E9519" w14:textId="2C01F0AD">
            <w:pPr>
              <w:pStyle w:val="Lijstalinea"/>
              <w:ind w:left="0"/>
              <w:jc w:val="center"/>
            </w:pPr>
            <w:r>
              <w:t>H2</w:t>
            </w:r>
          </w:p>
        </w:tc>
        <w:tc>
          <w:tcPr>
            <w:tcW w:w="1276" w:type="dxa"/>
            <w:vAlign w:val="center"/>
          </w:tcPr>
          <w:p w:rsidR="00E319C8" w:rsidP="00642002" w:rsidRDefault="00E319C8" w14:paraId="319B84F5" w14:textId="71161507">
            <w:pPr>
              <w:pStyle w:val="Lijstalinea"/>
              <w:ind w:left="0"/>
              <w:jc w:val="center"/>
            </w:pPr>
            <w:r>
              <w:t>H2</w:t>
            </w:r>
          </w:p>
        </w:tc>
        <w:tc>
          <w:tcPr>
            <w:tcW w:w="3827" w:type="dxa"/>
            <w:gridSpan w:val="3"/>
            <w:vMerge/>
            <w:vAlign w:val="center"/>
          </w:tcPr>
          <w:p w:rsidR="00E319C8" w:rsidP="00642002" w:rsidRDefault="00E319C8" w14:paraId="05F9BC57" w14:textId="23300183">
            <w:pPr>
              <w:pStyle w:val="Lijstalinea"/>
              <w:ind w:left="0"/>
              <w:jc w:val="center"/>
            </w:pPr>
          </w:p>
        </w:tc>
      </w:tr>
    </w:tbl>
    <w:p w:rsidR="00213292" w:rsidP="00213292" w:rsidRDefault="000249F2" w14:paraId="6C173E02" w14:textId="3FAA4540">
      <w:pPr>
        <w:pStyle w:val="Kop3"/>
      </w:pPr>
      <w:proofErr w:type="spellStart"/>
      <w:r w:rsidRPr="000249F2">
        <w:t>Durchsturzsicherung</w:t>
      </w:r>
      <w:proofErr w:type="spellEnd"/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1474"/>
        <w:gridCol w:w="1215"/>
        <w:gridCol w:w="1275"/>
        <w:gridCol w:w="1276"/>
        <w:gridCol w:w="1296"/>
        <w:gridCol w:w="1265"/>
        <w:gridCol w:w="1266"/>
      </w:tblGrid>
      <w:tr w:rsidRPr="000249F2" w:rsidR="007A274D" w:rsidTr="002D210F" w14:paraId="6DFABBF5" w14:textId="77777777">
        <w:tc>
          <w:tcPr>
            <w:tcW w:w="1474" w:type="dxa"/>
            <w:vMerge w:val="restart"/>
            <w:shd w:val="clear" w:color="auto" w:fill="43B02A"/>
            <w:vAlign w:val="center"/>
          </w:tcPr>
          <w:p w:rsidR="007A274D" w:rsidP="00024379" w:rsidRDefault="007A274D" w14:paraId="31C9DF7B" w14:textId="77777777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Klasse</w:t>
            </w:r>
          </w:p>
        </w:tc>
        <w:tc>
          <w:tcPr>
            <w:tcW w:w="3766" w:type="dxa"/>
            <w:gridSpan w:val="3"/>
            <w:shd w:val="clear" w:color="auto" w:fill="43B02A"/>
            <w:vAlign w:val="center"/>
          </w:tcPr>
          <w:p w:rsidRPr="004863B0" w:rsidR="007A274D" w:rsidP="00024379" w:rsidRDefault="006B2656" w14:paraId="1AB337FA" w14:textId="10E3B5D3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6B2656">
              <w:rPr>
                <w:b/>
                <w:bCs/>
                <w:color w:val="FFFFFF"/>
              </w:rPr>
              <w:t xml:space="preserve">Montage </w:t>
            </w:r>
            <w:proofErr w:type="spellStart"/>
            <w:r w:rsidRPr="006B2656">
              <w:rPr>
                <w:b/>
                <w:bCs/>
                <w:color w:val="FFFFFF"/>
              </w:rPr>
              <w:t>am</w:t>
            </w:r>
            <w:proofErr w:type="spellEnd"/>
            <w:r w:rsidRPr="006B2656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6B2656">
              <w:rPr>
                <w:b/>
                <w:bCs/>
                <w:color w:val="FFFFFF"/>
              </w:rPr>
              <w:t>Fensterprofil</w:t>
            </w:r>
            <w:proofErr w:type="spellEnd"/>
            <w:r w:rsidRPr="006B2656">
              <w:rPr>
                <w:b/>
                <w:bCs/>
                <w:color w:val="FFFFFF"/>
              </w:rPr>
              <w:t xml:space="preserve"> (</w:t>
            </w:r>
            <w:proofErr w:type="spellStart"/>
            <w:r w:rsidRPr="006B2656">
              <w:rPr>
                <w:b/>
                <w:bCs/>
                <w:color w:val="FFFFFF"/>
              </w:rPr>
              <w:t>Rahmen</w:t>
            </w:r>
            <w:proofErr w:type="spellEnd"/>
            <w:r w:rsidRPr="006B2656">
              <w:rPr>
                <w:b/>
                <w:bCs/>
                <w:color w:val="FFFFFF"/>
              </w:rPr>
              <w:t>)</w:t>
            </w:r>
          </w:p>
        </w:tc>
        <w:tc>
          <w:tcPr>
            <w:tcW w:w="3827" w:type="dxa"/>
            <w:gridSpan w:val="3"/>
            <w:shd w:val="clear" w:color="auto" w:fill="43B02A"/>
            <w:vAlign w:val="center"/>
          </w:tcPr>
          <w:p w:rsidRPr="000249F2" w:rsidR="007A274D" w:rsidP="002D210F" w:rsidRDefault="006B2656" w14:paraId="407F4805" w14:textId="4651131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de-DE"/>
              </w:rPr>
            </w:pPr>
            <w:r w:rsidRPr="000249F2">
              <w:rPr>
                <w:b/>
                <w:bCs/>
                <w:color w:val="FFFFFF"/>
                <w:lang w:val="de-DE"/>
              </w:rPr>
              <w:t>Montage an den vier Ecken</w:t>
            </w:r>
          </w:p>
        </w:tc>
      </w:tr>
      <w:tr w:rsidR="00A300C4" w:rsidTr="00A300C4" w14:paraId="122196C2" w14:textId="77777777">
        <w:tc>
          <w:tcPr>
            <w:tcW w:w="1474" w:type="dxa"/>
            <w:vMerge/>
            <w:shd w:val="clear" w:color="auto" w:fill="43B02A"/>
            <w:vAlign w:val="center"/>
          </w:tcPr>
          <w:p w:rsidRPr="000249F2" w:rsidR="007A274D" w:rsidP="00024379" w:rsidRDefault="007A274D" w14:paraId="4709A588" w14:textId="77777777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de-DE"/>
              </w:rPr>
            </w:pPr>
          </w:p>
        </w:tc>
        <w:tc>
          <w:tcPr>
            <w:tcW w:w="1215" w:type="dxa"/>
            <w:shd w:val="clear" w:color="auto" w:fill="43B02A"/>
            <w:vAlign w:val="center"/>
          </w:tcPr>
          <w:p w:rsidRPr="004C0761" w:rsidR="007A274D" w:rsidP="00024379" w:rsidRDefault="007A274D" w14:paraId="5820323D" w14:textId="77777777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3°</w:t>
            </w:r>
          </w:p>
        </w:tc>
        <w:tc>
          <w:tcPr>
            <w:tcW w:w="1275" w:type="dxa"/>
            <w:shd w:val="clear" w:color="auto" w:fill="43B02A"/>
          </w:tcPr>
          <w:p w:rsidR="007A274D" w:rsidP="00024379" w:rsidRDefault="007A274D" w14:paraId="66343436" w14:textId="77777777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45°</w:t>
            </w:r>
          </w:p>
        </w:tc>
        <w:tc>
          <w:tcPr>
            <w:tcW w:w="1276" w:type="dxa"/>
            <w:shd w:val="clear" w:color="auto" w:fill="43B02A"/>
          </w:tcPr>
          <w:p w:rsidR="007A274D" w:rsidP="00024379" w:rsidRDefault="007A274D" w14:paraId="7BC3E497" w14:textId="77777777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55°</w:t>
            </w:r>
          </w:p>
        </w:tc>
        <w:tc>
          <w:tcPr>
            <w:tcW w:w="1296" w:type="dxa"/>
            <w:shd w:val="clear" w:color="auto" w:fill="43B02A"/>
          </w:tcPr>
          <w:p w:rsidR="007A274D" w:rsidP="00024379" w:rsidRDefault="007A274D" w14:paraId="2525610E" w14:textId="77777777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3°</w:t>
            </w:r>
          </w:p>
        </w:tc>
        <w:tc>
          <w:tcPr>
            <w:tcW w:w="1265" w:type="dxa"/>
            <w:shd w:val="clear" w:color="auto" w:fill="43B02A"/>
          </w:tcPr>
          <w:p w:rsidR="007A274D" w:rsidP="00024379" w:rsidRDefault="007A274D" w14:paraId="260914A7" w14:textId="77777777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45°</w:t>
            </w:r>
          </w:p>
        </w:tc>
        <w:tc>
          <w:tcPr>
            <w:tcW w:w="1266" w:type="dxa"/>
            <w:shd w:val="clear" w:color="auto" w:fill="43B02A"/>
          </w:tcPr>
          <w:p w:rsidR="007A274D" w:rsidP="00024379" w:rsidRDefault="007A274D" w14:paraId="456A17D8" w14:textId="77777777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55°</w:t>
            </w:r>
          </w:p>
        </w:tc>
      </w:tr>
      <w:tr w:rsidR="00E319C8" w:rsidTr="00A300C4" w14:paraId="519E3BAE" w14:textId="77777777">
        <w:trPr>
          <w:trHeight w:val="510"/>
        </w:trPr>
        <w:tc>
          <w:tcPr>
            <w:tcW w:w="1474" w:type="dxa"/>
            <w:shd w:val="clear" w:color="auto" w:fill="43B02A"/>
            <w:vAlign w:val="center"/>
          </w:tcPr>
          <w:p w:rsidRPr="00C63555" w:rsidR="00E319C8" w:rsidP="007A274D" w:rsidRDefault="00E319C8" w14:paraId="2DA1496C" w14:textId="5CF1C744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B03-004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Pr="00C63555" w:rsidR="00E319C8" w:rsidP="00642002" w:rsidRDefault="00E319C8" w14:paraId="1F8A8FE0" w14:textId="5FEBF757">
            <w:pPr>
              <w:pStyle w:val="Lijstalinea"/>
              <w:ind w:left="0"/>
              <w:jc w:val="center"/>
            </w:pPr>
            <w:r>
              <w:t>A/B/C4/D</w:t>
            </w:r>
          </w:p>
        </w:tc>
        <w:tc>
          <w:tcPr>
            <w:tcW w:w="1275" w:type="dxa"/>
            <w:vAlign w:val="center"/>
          </w:tcPr>
          <w:p w:rsidR="00E319C8" w:rsidP="00642002" w:rsidRDefault="00E319C8" w14:paraId="21BE3D79" w14:textId="3C324A6F">
            <w:pPr>
              <w:pStyle w:val="Lijstalinea"/>
              <w:ind w:left="0"/>
              <w:jc w:val="center"/>
            </w:pPr>
            <w:r>
              <w:t>A/B/C4/D</w:t>
            </w:r>
          </w:p>
        </w:tc>
        <w:tc>
          <w:tcPr>
            <w:tcW w:w="1276" w:type="dxa"/>
            <w:vAlign w:val="center"/>
          </w:tcPr>
          <w:p w:rsidR="00E319C8" w:rsidP="00642002" w:rsidRDefault="00E319C8" w14:paraId="1A490E2C" w14:textId="43B030D6">
            <w:pPr>
              <w:pStyle w:val="Lijstalinea"/>
              <w:ind w:left="0"/>
              <w:jc w:val="center"/>
            </w:pPr>
            <w:r>
              <w:t>A/B/C4/D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:rsidR="00E319C8" w:rsidP="00642002" w:rsidRDefault="000249F2" w14:paraId="7E77B66C" w14:textId="26F32F0F">
            <w:pPr>
              <w:pStyle w:val="Lijstalinea"/>
              <w:ind w:left="0"/>
              <w:jc w:val="center"/>
            </w:pPr>
            <w:r w:rsidRPr="000249F2">
              <w:t xml:space="preserve">Noch </w:t>
            </w:r>
            <w:proofErr w:type="spellStart"/>
            <w:r w:rsidRPr="000249F2">
              <w:t>kein</w:t>
            </w:r>
            <w:proofErr w:type="spellEnd"/>
            <w:r w:rsidRPr="000249F2">
              <w:t xml:space="preserve"> </w:t>
            </w:r>
            <w:proofErr w:type="spellStart"/>
            <w:r w:rsidRPr="000249F2">
              <w:t>Testergebnis</w:t>
            </w:r>
            <w:proofErr w:type="spellEnd"/>
            <w:r w:rsidRPr="000249F2">
              <w:t xml:space="preserve"> </w:t>
            </w:r>
            <w:proofErr w:type="spellStart"/>
            <w:r w:rsidRPr="000249F2">
              <w:t>verfügbar</w:t>
            </w:r>
            <w:proofErr w:type="spellEnd"/>
          </w:p>
        </w:tc>
      </w:tr>
      <w:tr w:rsidR="00E319C8" w:rsidTr="00A300C4" w14:paraId="57FE939F" w14:textId="77777777">
        <w:trPr>
          <w:trHeight w:val="510"/>
        </w:trPr>
        <w:tc>
          <w:tcPr>
            <w:tcW w:w="1474" w:type="dxa"/>
            <w:shd w:val="clear" w:color="auto" w:fill="43B02A"/>
            <w:vAlign w:val="center"/>
          </w:tcPr>
          <w:p w:rsidRPr="00C63555" w:rsidR="00E319C8" w:rsidP="007A274D" w:rsidRDefault="00E319C8" w14:paraId="3E645229" w14:textId="7B5867C7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NEN-EN 1991-1-1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Pr="00C63555" w:rsidR="00E319C8" w:rsidP="00642002" w:rsidRDefault="00E319C8" w14:paraId="29B0C178" w14:textId="2F07931E">
            <w:pPr>
              <w:pStyle w:val="Lijstalinea"/>
              <w:ind w:left="0"/>
              <w:jc w:val="center"/>
            </w:pPr>
            <w:r>
              <w:t>A/B/C4/D</w:t>
            </w:r>
          </w:p>
        </w:tc>
        <w:tc>
          <w:tcPr>
            <w:tcW w:w="1275" w:type="dxa"/>
            <w:vAlign w:val="center"/>
          </w:tcPr>
          <w:p w:rsidR="00E319C8" w:rsidP="00642002" w:rsidRDefault="00E319C8" w14:paraId="7CFAD283" w14:textId="701E399E">
            <w:pPr>
              <w:pStyle w:val="Lijstalinea"/>
              <w:ind w:left="0"/>
              <w:jc w:val="center"/>
            </w:pPr>
            <w:r>
              <w:t>A/B/C4/D</w:t>
            </w:r>
          </w:p>
        </w:tc>
        <w:tc>
          <w:tcPr>
            <w:tcW w:w="1276" w:type="dxa"/>
            <w:vAlign w:val="center"/>
          </w:tcPr>
          <w:p w:rsidR="00E319C8" w:rsidP="00642002" w:rsidRDefault="00E319C8" w14:paraId="3D6AD517" w14:textId="2E0DD573">
            <w:pPr>
              <w:pStyle w:val="Lijstalinea"/>
              <w:ind w:left="0"/>
              <w:jc w:val="center"/>
            </w:pPr>
            <w:r>
              <w:t>A/B/C4/D</w:t>
            </w:r>
          </w:p>
        </w:tc>
        <w:tc>
          <w:tcPr>
            <w:tcW w:w="3827" w:type="dxa"/>
            <w:gridSpan w:val="3"/>
            <w:vMerge/>
            <w:vAlign w:val="center"/>
          </w:tcPr>
          <w:p w:rsidR="00E319C8" w:rsidP="00642002" w:rsidRDefault="00E319C8" w14:paraId="06788121" w14:textId="7FB74646">
            <w:pPr>
              <w:pStyle w:val="Lijstalinea"/>
              <w:ind w:left="0"/>
              <w:jc w:val="center"/>
            </w:pPr>
          </w:p>
        </w:tc>
      </w:tr>
      <w:tr w:rsidR="00E319C8" w:rsidTr="00A300C4" w14:paraId="06A65A6B" w14:textId="77777777">
        <w:trPr>
          <w:trHeight w:val="510"/>
        </w:trPr>
        <w:tc>
          <w:tcPr>
            <w:tcW w:w="1474" w:type="dxa"/>
            <w:shd w:val="clear" w:color="auto" w:fill="43B02A"/>
            <w:vAlign w:val="center"/>
          </w:tcPr>
          <w:p w:rsidR="00E319C8" w:rsidP="007A274D" w:rsidRDefault="00E319C8" w14:paraId="0A7FE679" w14:textId="03D52972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BS 6180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319C8" w:rsidP="00642002" w:rsidRDefault="00E319C8" w14:paraId="67B978EF" w14:textId="254AA00A">
            <w:pPr>
              <w:pStyle w:val="Lijstalinea"/>
              <w:ind w:left="0"/>
              <w:jc w:val="center"/>
            </w:pPr>
            <w:r>
              <w:t>XI*</w:t>
            </w:r>
          </w:p>
        </w:tc>
        <w:tc>
          <w:tcPr>
            <w:tcW w:w="1275" w:type="dxa"/>
            <w:vAlign w:val="center"/>
          </w:tcPr>
          <w:p w:rsidR="00E319C8" w:rsidP="00642002" w:rsidRDefault="00E319C8" w14:paraId="516165E1" w14:textId="4E20C133">
            <w:pPr>
              <w:pStyle w:val="Lijstalinea"/>
              <w:ind w:left="0"/>
              <w:jc w:val="center"/>
            </w:pPr>
            <w:r>
              <w:t>XI*</w:t>
            </w:r>
          </w:p>
        </w:tc>
        <w:tc>
          <w:tcPr>
            <w:tcW w:w="1276" w:type="dxa"/>
            <w:vAlign w:val="center"/>
          </w:tcPr>
          <w:p w:rsidR="00E319C8" w:rsidP="00642002" w:rsidRDefault="00E319C8" w14:paraId="208E48A6" w14:textId="7CDD9E71">
            <w:pPr>
              <w:pStyle w:val="Lijstalinea"/>
              <w:ind w:left="0"/>
              <w:jc w:val="center"/>
            </w:pPr>
            <w:r>
              <w:t>XI*</w:t>
            </w:r>
          </w:p>
        </w:tc>
        <w:tc>
          <w:tcPr>
            <w:tcW w:w="3827" w:type="dxa"/>
            <w:gridSpan w:val="3"/>
            <w:vMerge/>
            <w:vAlign w:val="center"/>
          </w:tcPr>
          <w:p w:rsidR="00E319C8" w:rsidP="00642002" w:rsidRDefault="00E319C8" w14:paraId="781988E9" w14:textId="364524E0">
            <w:pPr>
              <w:pStyle w:val="Lijstalinea"/>
              <w:ind w:left="0"/>
              <w:jc w:val="center"/>
            </w:pPr>
          </w:p>
        </w:tc>
      </w:tr>
    </w:tbl>
    <w:p w:rsidRPr="000249F2" w:rsidR="007A274D" w:rsidP="007A274D" w:rsidRDefault="00642002" w14:paraId="039223AA" w14:textId="4CF79498">
      <w:pPr>
        <w:rPr>
          <w:lang w:val="de-DE"/>
        </w:rPr>
      </w:pPr>
      <w:r w:rsidRPr="000249F2">
        <w:rPr>
          <w:lang w:val="de-DE"/>
        </w:rPr>
        <w:t xml:space="preserve">* </w:t>
      </w:r>
      <w:r w:rsidRPr="000249F2" w:rsidR="000249F2">
        <w:rPr>
          <w:lang w:val="de-DE"/>
        </w:rPr>
        <w:t>Überprüfen Sie das Berechnungsprogramm auf maximale Schritt und Breite.</w:t>
      </w:r>
    </w:p>
    <w:p w:rsidRPr="000249F2" w:rsidR="00C63555" w:rsidP="001D6DEB" w:rsidRDefault="00C63555" w14:paraId="6FAAF7B0" w14:textId="77777777">
      <w:pPr>
        <w:spacing w:after="0" w:line="120" w:lineRule="auto"/>
        <w:contextualSpacing/>
        <w:rPr>
          <w:sz w:val="2"/>
          <w:szCs w:val="2"/>
          <w:lang w:val="de-DE"/>
        </w:rPr>
      </w:pPr>
    </w:p>
    <w:sectPr w:rsidRPr="000249F2" w:rsidR="00C63555" w:rsidSect="00B21D6F">
      <w:headerReference w:type="even" r:id="rId10"/>
      <w:headerReference w:type="default" r:id="rId11"/>
      <w:headerReference w:type="firs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63555" w:rsidP="00584936" w:rsidRDefault="00C63555" w14:paraId="4F7977CE" w14:textId="77777777">
      <w:pPr>
        <w:spacing w:after="0" w:line="240" w:lineRule="auto"/>
      </w:pPr>
      <w:r>
        <w:separator/>
      </w:r>
    </w:p>
  </w:endnote>
  <w:endnote w:type="continuationSeparator" w:id="0">
    <w:p w:rsidR="00C63555" w:rsidP="00584936" w:rsidRDefault="00C63555" w14:paraId="5369C75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63555" w:rsidP="00584936" w:rsidRDefault="00C63555" w14:paraId="584604C8" w14:textId="77777777">
      <w:pPr>
        <w:spacing w:after="0" w:line="240" w:lineRule="auto"/>
      </w:pPr>
      <w:r>
        <w:separator/>
      </w:r>
    </w:p>
  </w:footnote>
  <w:footnote w:type="continuationSeparator" w:id="0">
    <w:p w:rsidR="00C63555" w:rsidP="00584936" w:rsidRDefault="00C63555" w14:paraId="54875C9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84936" w:rsidRDefault="000249F2" w14:paraId="4BC4DA25" w14:textId="77777777">
    <w:pPr>
      <w:pStyle w:val="Koptekst"/>
    </w:pPr>
    <w:r>
      <w:rPr>
        <w:noProof/>
      </w:rPr>
      <w:pict w14:anchorId="00E3321F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8829550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alt="" o:spid="_x0000_s1027" o:allowincell="f" type="#_x0000_t75">
          <v:imagedata o:title="word-sjabloon-briefpapier-portrait-zonder-gegevens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84936" w:rsidRDefault="000249F2" w14:paraId="2270EBE9" w14:textId="77777777">
    <w:pPr>
      <w:pStyle w:val="Koptekst"/>
    </w:pPr>
    <w:r>
      <w:rPr>
        <w:noProof/>
      </w:rPr>
      <w:pict w14:anchorId="270685B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8829551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alt="" o:spid="_x0000_s1026" o:allowincell="f" type="#_x0000_t75">
          <v:imagedata o:title="word-sjabloon-briefpapier-portrait-zonder-gegevens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84936" w:rsidRDefault="000249F2" w14:paraId="2975B3D9" w14:textId="77777777">
    <w:pPr>
      <w:pStyle w:val="Koptekst"/>
    </w:pPr>
    <w:r>
      <w:rPr>
        <w:noProof/>
      </w:rPr>
      <w:pict w14:anchorId="40455929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8829549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o:title="word-sjabloon-briefpapier-portrait-zonder-gegevens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hint="default" w:ascii="Calibri" w:hAnsi="Calibri" w:cs="Calibri" w:eastAsiaTheme="minorHAnsi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1E663A7"/>
    <w:multiLevelType w:val="hybridMultilevel"/>
    <w:tmpl w:val="7744D62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hint="default" w:ascii="Calibri" w:hAnsi="Calibri" w:cs="Calibri" w:eastAsiaTheme="minorHAnsi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3E542B1"/>
    <w:multiLevelType w:val="hybridMultilevel"/>
    <w:tmpl w:val="1FBCC45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75359925">
    <w:abstractNumId w:val="20"/>
  </w:num>
  <w:num w:numId="2" w16cid:durableId="32853896">
    <w:abstractNumId w:val="18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19"/>
  </w:num>
  <w:num w:numId="15" w16cid:durableId="1147747876">
    <w:abstractNumId w:val="16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4"/>
  </w:num>
  <w:num w:numId="19" w16cid:durableId="1927686516">
    <w:abstractNumId w:val="13"/>
  </w:num>
  <w:num w:numId="20" w16cid:durableId="128213343">
    <w:abstractNumId w:val="17"/>
  </w:num>
  <w:num w:numId="21" w16cid:durableId="1993635232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2179D"/>
    <w:rsid w:val="0002189F"/>
    <w:rsid w:val="000249F2"/>
    <w:rsid w:val="000309BB"/>
    <w:rsid w:val="000603D6"/>
    <w:rsid w:val="000974F5"/>
    <w:rsid w:val="000A4893"/>
    <w:rsid w:val="000B341C"/>
    <w:rsid w:val="000D78C8"/>
    <w:rsid w:val="000F6049"/>
    <w:rsid w:val="000F6BCF"/>
    <w:rsid w:val="0010196E"/>
    <w:rsid w:val="00101FAF"/>
    <w:rsid w:val="00143F8F"/>
    <w:rsid w:val="00146733"/>
    <w:rsid w:val="001470E4"/>
    <w:rsid w:val="00153EEE"/>
    <w:rsid w:val="0016518E"/>
    <w:rsid w:val="00184CB7"/>
    <w:rsid w:val="001865C8"/>
    <w:rsid w:val="0019366E"/>
    <w:rsid w:val="001B3290"/>
    <w:rsid w:val="001D6DEB"/>
    <w:rsid w:val="001F4188"/>
    <w:rsid w:val="001F7243"/>
    <w:rsid w:val="002027A1"/>
    <w:rsid w:val="002027D1"/>
    <w:rsid w:val="002047D0"/>
    <w:rsid w:val="00213292"/>
    <w:rsid w:val="00222F29"/>
    <w:rsid w:val="00230367"/>
    <w:rsid w:val="0023750A"/>
    <w:rsid w:val="002539E9"/>
    <w:rsid w:val="0027232C"/>
    <w:rsid w:val="002A46E2"/>
    <w:rsid w:val="002D210F"/>
    <w:rsid w:val="002D28BD"/>
    <w:rsid w:val="002D2A9D"/>
    <w:rsid w:val="00306BA4"/>
    <w:rsid w:val="0036316A"/>
    <w:rsid w:val="003741A2"/>
    <w:rsid w:val="003A228F"/>
    <w:rsid w:val="003B5A19"/>
    <w:rsid w:val="004863B0"/>
    <w:rsid w:val="004901CD"/>
    <w:rsid w:val="004A6709"/>
    <w:rsid w:val="004A71B1"/>
    <w:rsid w:val="004B10FD"/>
    <w:rsid w:val="004E7170"/>
    <w:rsid w:val="00515344"/>
    <w:rsid w:val="00522424"/>
    <w:rsid w:val="00584936"/>
    <w:rsid w:val="005950EA"/>
    <w:rsid w:val="005C0FF6"/>
    <w:rsid w:val="005C6E71"/>
    <w:rsid w:val="005F05CA"/>
    <w:rsid w:val="00632F30"/>
    <w:rsid w:val="00642002"/>
    <w:rsid w:val="00642AFD"/>
    <w:rsid w:val="006B03E9"/>
    <w:rsid w:val="006B2656"/>
    <w:rsid w:val="006B71B6"/>
    <w:rsid w:val="006C07B8"/>
    <w:rsid w:val="006F2EC0"/>
    <w:rsid w:val="006F5C57"/>
    <w:rsid w:val="00737673"/>
    <w:rsid w:val="00775812"/>
    <w:rsid w:val="00791124"/>
    <w:rsid w:val="007926B3"/>
    <w:rsid w:val="007A274D"/>
    <w:rsid w:val="007B4030"/>
    <w:rsid w:val="007D5206"/>
    <w:rsid w:val="00806F46"/>
    <w:rsid w:val="00807143"/>
    <w:rsid w:val="00837BC1"/>
    <w:rsid w:val="00843129"/>
    <w:rsid w:val="008D1CFA"/>
    <w:rsid w:val="008E518E"/>
    <w:rsid w:val="008F001D"/>
    <w:rsid w:val="00915D2C"/>
    <w:rsid w:val="00937C56"/>
    <w:rsid w:val="009532FF"/>
    <w:rsid w:val="009604A4"/>
    <w:rsid w:val="009A17EA"/>
    <w:rsid w:val="009D03FC"/>
    <w:rsid w:val="009D1646"/>
    <w:rsid w:val="009D16F0"/>
    <w:rsid w:val="00A0750F"/>
    <w:rsid w:val="00A231A8"/>
    <w:rsid w:val="00A300C4"/>
    <w:rsid w:val="00A33E7A"/>
    <w:rsid w:val="00A769DD"/>
    <w:rsid w:val="00A968CC"/>
    <w:rsid w:val="00AB1051"/>
    <w:rsid w:val="00AD7489"/>
    <w:rsid w:val="00AF216D"/>
    <w:rsid w:val="00B01720"/>
    <w:rsid w:val="00B10DC4"/>
    <w:rsid w:val="00B21D6F"/>
    <w:rsid w:val="00B33D5D"/>
    <w:rsid w:val="00B35C8E"/>
    <w:rsid w:val="00B41D43"/>
    <w:rsid w:val="00B468B6"/>
    <w:rsid w:val="00B54C5E"/>
    <w:rsid w:val="00B6076B"/>
    <w:rsid w:val="00BA6DC7"/>
    <w:rsid w:val="00BB3A53"/>
    <w:rsid w:val="00BB6650"/>
    <w:rsid w:val="00BC2A15"/>
    <w:rsid w:val="00BC613E"/>
    <w:rsid w:val="00BE43D2"/>
    <w:rsid w:val="00C14EE5"/>
    <w:rsid w:val="00C25E4C"/>
    <w:rsid w:val="00C26544"/>
    <w:rsid w:val="00C63555"/>
    <w:rsid w:val="00C76EBD"/>
    <w:rsid w:val="00CB5A3D"/>
    <w:rsid w:val="00D0178E"/>
    <w:rsid w:val="00D34B9C"/>
    <w:rsid w:val="00D35796"/>
    <w:rsid w:val="00D46A07"/>
    <w:rsid w:val="00D56A9A"/>
    <w:rsid w:val="00D60B2A"/>
    <w:rsid w:val="00D762B7"/>
    <w:rsid w:val="00D9760C"/>
    <w:rsid w:val="00DE212D"/>
    <w:rsid w:val="00DF4675"/>
    <w:rsid w:val="00DF66DF"/>
    <w:rsid w:val="00E161A2"/>
    <w:rsid w:val="00E25306"/>
    <w:rsid w:val="00E319C8"/>
    <w:rsid w:val="00E623A1"/>
    <w:rsid w:val="00E72991"/>
    <w:rsid w:val="00EA3BDC"/>
    <w:rsid w:val="00EC6E2F"/>
    <w:rsid w:val="00ED011E"/>
    <w:rsid w:val="00F01670"/>
    <w:rsid w:val="00F136BB"/>
    <w:rsid w:val="00F2158A"/>
    <w:rsid w:val="00F310BC"/>
    <w:rsid w:val="00F310D0"/>
    <w:rsid w:val="00F3167A"/>
    <w:rsid w:val="00F51EBA"/>
    <w:rsid w:val="00FD7A19"/>
    <w:rsid w:val="26D7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7A274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Standaardalinea-lettertype" w:default="1">
    <w:name w:val="Default Paragraph Font"/>
    <w:uiPriority w:val="1"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584936"/>
    <w:rPr>
      <w:rFonts w:ascii="Arial" w:hAnsi="Arial" w:eastAsiaTheme="majorEastAsia" w:cstheme="majorBidi"/>
      <w:b/>
      <w:bCs/>
      <w:color w:val="54AF2E"/>
      <w:sz w:val="30"/>
      <w:szCs w:val="26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A231A8"/>
    <w:rPr>
      <w:rFonts w:ascii="Arial" w:hAnsi="Arial" w:eastAsiaTheme="majorEastAsia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styleId="Kop3Char" w:customStyle="1">
    <w:name w:val="Kop 3 Char"/>
    <w:basedOn w:val="Standaardalinea-lettertype"/>
    <w:link w:val="Kop3"/>
    <w:uiPriority w:val="9"/>
    <w:rsid w:val="00584936"/>
    <w:rPr>
      <w:rFonts w:ascii="Arial" w:hAnsi="Arial" w:eastAsiaTheme="majorEastAsia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hAnsi="Calibri" w:eastAsia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A11050-FE1B-49AD-A881-8137F0336D86}"/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  <ds:schemaRef ds:uri="7f25f36e-2e12-4e1f-81ae-66c8a51f40b6"/>
    <ds:schemaRef ds:uri="e2434baa-fd71-4020-80ab-3376ff52c473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Word sjabloon staand blanco.dotx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Stijn Vuylsteke</dc:creator>
  <lastModifiedBy>Stijn Vuylsteke</lastModifiedBy>
  <revision>9</revision>
  <lastPrinted>2016-03-07T09:51:00.0000000Z</lastPrinted>
  <dcterms:created xsi:type="dcterms:W3CDTF">2024-10-08T09:00:00.0000000Z</dcterms:created>
  <dcterms:modified xsi:type="dcterms:W3CDTF">2024-11-12T13:25:13.3704316Z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